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6480" w14:textId="7A240346" w:rsidR="008F7407" w:rsidRPr="00A9402C" w:rsidRDefault="00564715" w:rsidP="00A46BD1">
      <w:pPr>
        <w:shd w:val="clear" w:color="auto" w:fill="FFFFFF"/>
        <w:spacing w:after="0" w:line="240" w:lineRule="auto"/>
        <w:ind w:left="-709"/>
        <w:outlineLvl w:val="2"/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t>Сценарий</w:t>
      </w:r>
      <w:r w:rsidR="008F7407"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t xml:space="preserve"> учебной экскурсии: «Владимир Высоцкий: создание мифа. Поэт, голос и медиафеномен своей эпохи»</w:t>
      </w:r>
    </w:p>
    <w:p w14:paraId="7E586301" w14:textId="77777777" w:rsidR="00906FF9" w:rsidRPr="00A9402C" w:rsidRDefault="00906FF9" w:rsidP="00A46BD1">
      <w:pPr>
        <w:shd w:val="clear" w:color="auto" w:fill="FFFFFF"/>
        <w:spacing w:after="0" w:line="240" w:lineRule="auto"/>
        <w:ind w:left="-709"/>
        <w:outlineLvl w:val="2"/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</w:p>
    <w:p w14:paraId="34FBC7B8" w14:textId="38EF1BB1" w:rsidR="00495AE9" w:rsidRPr="00A9402C" w:rsidRDefault="008F7407" w:rsidP="00A46BD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t>Цель:</w:t>
      </w:r>
      <w:r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 </w:t>
      </w:r>
      <w:r w:rsidR="00564715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Развитие</w:t>
      </w:r>
      <w:r w:rsidR="00495AE9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 xml:space="preserve"> практических навыков создания медиаконтент</w:t>
      </w:r>
      <w:r w:rsidR="00564715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а</w:t>
      </w:r>
    </w:p>
    <w:p w14:paraId="7AED036C" w14:textId="77777777" w:rsidR="00495AE9" w:rsidRPr="00A9402C" w:rsidRDefault="00495AE9" w:rsidP="00A46BD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t>Задачи:</w:t>
      </w:r>
    </w:p>
    <w:p w14:paraId="24009208" w14:textId="71DE434C" w:rsidR="00495AE9" w:rsidRPr="00A9402C" w:rsidRDefault="00495AE9" w:rsidP="00A46BD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 xml:space="preserve">— </w:t>
      </w:r>
      <w:r w:rsidR="00564715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Ознакомиться</w:t>
      </w:r>
      <w:r w:rsidR="008F7407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 xml:space="preserve"> </w:t>
      </w:r>
      <w:r w:rsidR="00564715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 xml:space="preserve">с </w:t>
      </w:r>
      <w:r w:rsidR="008F7407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феномен</w:t>
      </w:r>
      <w:r w:rsidR="00564715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ом</w:t>
      </w:r>
      <w:r w:rsidR="008F7407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 xml:space="preserve"> Высоцкого как медийной личности и мастера слова. </w:t>
      </w:r>
    </w:p>
    <w:p w14:paraId="1F61F945" w14:textId="77777777" w:rsidR="00564715" w:rsidRPr="00A9402C" w:rsidRDefault="00495AE9" w:rsidP="00A46BD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 xml:space="preserve">— </w:t>
      </w:r>
      <w:r w:rsidR="00564715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Сформировать профориентационные компетенции обучающихся.</w:t>
      </w:r>
    </w:p>
    <w:p w14:paraId="0C0182C4" w14:textId="75D4BE0C" w:rsidR="00564715" w:rsidRPr="00A9402C" w:rsidRDefault="00564715" w:rsidP="00A46BD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— Сформировать специализированные умения в области: сбора сведений, анализа и переработки полученного материала, получения дополнительных сведений через непосредственное общение с людьми (экспертами, участниками событий), базовых навыков и умений разработки медиаконтента.</w:t>
      </w:r>
    </w:p>
    <w:p w14:paraId="2B4AC338" w14:textId="6C6912A3" w:rsidR="008F7407" w:rsidRPr="00A9402C" w:rsidRDefault="008F7407" w:rsidP="00A46BD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t>Локация:</w:t>
      </w:r>
      <w:r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 Государственный музей В.С. Высоцкого («Дом Высоцкого на</w:t>
      </w:r>
      <w:r w:rsidR="00564715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 </w:t>
      </w:r>
      <w:r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Таганке»).</w:t>
      </w:r>
      <w:r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t>Хронометраж:</w:t>
      </w:r>
      <w:r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 3</w:t>
      </w:r>
      <w:r w:rsidR="005A799B"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 xml:space="preserve"> </w:t>
      </w:r>
      <w:r w:rsidRPr="00A9402C">
        <w:rPr>
          <w:rFonts w:ascii="Arial" w:eastAsia="Times New Roman" w:hAnsi="Arial" w:cs="Arial"/>
          <w:color w:val="0F1115"/>
          <w:sz w:val="24"/>
          <w:szCs w:val="24"/>
          <w:lang w:eastAsia="ru-RU"/>
        </w:rPr>
        <w:t>часа.</w:t>
      </w:r>
    </w:p>
    <w:p w14:paraId="6E2FFC74" w14:textId="4CFD14FA" w:rsidR="008F7407" w:rsidRPr="00A9402C" w:rsidRDefault="008F7407" w:rsidP="005F7F7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t>Структура экскурсии</w:t>
      </w:r>
    </w:p>
    <w:p w14:paraId="22BB4C11" w14:textId="77777777" w:rsidR="00197793" w:rsidRPr="00A9402C" w:rsidRDefault="00197793" w:rsidP="0056471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</w:p>
    <w:tbl>
      <w:tblPr>
        <w:tblStyle w:val="a8"/>
        <w:tblW w:w="15877" w:type="dxa"/>
        <w:tblInd w:w="-714" w:type="dxa"/>
        <w:tblLook w:val="04A0" w:firstRow="1" w:lastRow="0" w:firstColumn="1" w:lastColumn="0" w:noHBand="0" w:noVBand="1"/>
      </w:tblPr>
      <w:tblGrid>
        <w:gridCol w:w="1696"/>
        <w:gridCol w:w="2410"/>
        <w:gridCol w:w="10070"/>
        <w:gridCol w:w="1701"/>
      </w:tblGrid>
      <w:tr w:rsidR="00197793" w:rsidRPr="00A9402C" w14:paraId="421FE4B0" w14:textId="77777777" w:rsidTr="00A46BD1">
        <w:tc>
          <w:tcPr>
            <w:tcW w:w="1696" w:type="dxa"/>
          </w:tcPr>
          <w:p w14:paraId="3AD91F98" w14:textId="232C970E" w:rsidR="00197793" w:rsidRPr="00A9402C" w:rsidRDefault="00197793" w:rsidP="0056471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Локация</w:t>
            </w:r>
          </w:p>
        </w:tc>
        <w:tc>
          <w:tcPr>
            <w:tcW w:w="2410" w:type="dxa"/>
          </w:tcPr>
          <w:p w14:paraId="369DEEB3" w14:textId="2F449B91" w:rsidR="00197793" w:rsidRPr="00A9402C" w:rsidRDefault="00197793" w:rsidP="0056471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0070" w:type="dxa"/>
          </w:tcPr>
          <w:p w14:paraId="63DB12C1" w14:textId="72FF4612" w:rsidR="00197793" w:rsidRPr="00A9402C" w:rsidRDefault="00197793" w:rsidP="0056471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14:paraId="666B6C20" w14:textId="66A7340F" w:rsidR="00197793" w:rsidRPr="00A9402C" w:rsidRDefault="00197793" w:rsidP="0056471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Тайминг</w:t>
            </w:r>
          </w:p>
        </w:tc>
      </w:tr>
      <w:tr w:rsidR="00197793" w:rsidRPr="00A9402C" w14:paraId="6B4841B7" w14:textId="77777777" w:rsidTr="00A46BD1">
        <w:tc>
          <w:tcPr>
            <w:tcW w:w="15877" w:type="dxa"/>
            <w:gridSpan w:val="4"/>
          </w:tcPr>
          <w:p w14:paraId="7A3C02E7" w14:textId="0C051851" w:rsidR="00197793" w:rsidRPr="00A9402C" w:rsidRDefault="00197793" w:rsidP="0056471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Часть 1: Вводный брифинг «Мы входим в миф»</w:t>
            </w:r>
          </w:p>
        </w:tc>
      </w:tr>
      <w:tr w:rsidR="00197793" w:rsidRPr="00A9402C" w14:paraId="399C8013" w14:textId="77777777" w:rsidTr="00A46BD1">
        <w:tc>
          <w:tcPr>
            <w:tcW w:w="1696" w:type="dxa"/>
          </w:tcPr>
          <w:p w14:paraId="3643D745" w14:textId="109F80F3" w:rsidR="00197793" w:rsidRPr="00A9402C" w:rsidRDefault="00197793" w:rsidP="0056471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Зал «Начало пути»</w:t>
            </w:r>
          </w:p>
        </w:tc>
        <w:tc>
          <w:tcPr>
            <w:tcW w:w="2410" w:type="dxa"/>
          </w:tcPr>
          <w:p w14:paraId="63A6551F" w14:textId="39D79B94" w:rsidR="00197793" w:rsidRPr="00A9402C" w:rsidRDefault="00197793" w:rsidP="0056471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Создать атмосферу погружения в личность и поставить ключевой вопрос.</w:t>
            </w:r>
          </w:p>
        </w:tc>
        <w:tc>
          <w:tcPr>
            <w:tcW w:w="10070" w:type="dxa"/>
          </w:tcPr>
          <w:p w14:paraId="7F1C650B" w14:textId="69670161" w:rsidR="00197793" w:rsidRPr="00A9402C" w:rsidRDefault="00197793" w:rsidP="001F2CE2">
            <w:pPr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Ребята, представьте: нет интернета, нет соцсетей, на телевидении и радио — цензура. Но голос одного человека знает вся страна. Как это возможно? Высоцкий был гениальным медийным проектом, созданным без единого пресс-релиза. Его инструменты — магнитофон, гитара и слово. Сегодня мы — не просто посетители, мы — исследователи феномена. Наша задача — понять механику этого мифа и создать свой медийный продукт, который попытается передать его суть</w:t>
            </w:r>
            <w:r w:rsidR="001F2CE2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7F5D4E94" w14:textId="09800B00" w:rsidR="00197793" w:rsidRPr="00A9402C" w:rsidRDefault="00197793" w:rsidP="00564715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5 минут</w:t>
            </w:r>
          </w:p>
        </w:tc>
      </w:tr>
      <w:tr w:rsidR="00197793" w:rsidRPr="00A9402C" w14:paraId="662BAA95" w14:textId="77777777" w:rsidTr="00A46BD1">
        <w:tc>
          <w:tcPr>
            <w:tcW w:w="15877" w:type="dxa"/>
            <w:gridSpan w:val="4"/>
          </w:tcPr>
          <w:p w14:paraId="0701ABE2" w14:textId="4CFF4B09" w:rsidR="00197793" w:rsidRPr="00A9402C" w:rsidRDefault="00197793" w:rsidP="0056471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Часть 2: Экскурсия-исследование с «медийными» остановками</w:t>
            </w:r>
          </w:p>
        </w:tc>
      </w:tr>
      <w:tr w:rsidR="00197793" w:rsidRPr="00A9402C" w14:paraId="4A69FF35" w14:textId="77777777" w:rsidTr="00A46BD1">
        <w:tc>
          <w:tcPr>
            <w:tcW w:w="1696" w:type="dxa"/>
          </w:tcPr>
          <w:p w14:paraId="021E3582" w14:textId="50BF8284" w:rsidR="00197793" w:rsidRPr="00A9402C" w:rsidRDefault="00197793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Зал «Начало пути»</w:t>
            </w:r>
          </w:p>
        </w:tc>
        <w:tc>
          <w:tcPr>
            <w:tcW w:w="2410" w:type="dxa"/>
          </w:tcPr>
          <w:p w14:paraId="0262BF90" w14:textId="3CD9AFE3" w:rsidR="00197793" w:rsidRPr="00A9402C" w:rsidRDefault="00197793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 xml:space="preserve">1. Посмотреть </w:t>
            </w:r>
            <w:r w:rsidRPr="00A9402C">
              <w:rPr>
                <w:rFonts w:ascii="Arial" w:hAnsi="Arial" w:cs="Arial"/>
                <w:b/>
                <w:bCs/>
                <w:color w:val="0F1115"/>
              </w:rPr>
              <w:t>таймлайн при входе</w:t>
            </w:r>
            <w:r w:rsidRPr="00A9402C">
              <w:rPr>
                <w:rFonts w:ascii="Arial" w:hAnsi="Arial" w:cs="Arial"/>
                <w:color w:val="0F1115"/>
              </w:rPr>
              <w:t xml:space="preserve"> (слева), проанализировать события жизни В.С.</w:t>
            </w:r>
            <w:r w:rsidR="00607A31" w:rsidRPr="00A9402C">
              <w:rPr>
                <w:rFonts w:ascii="Arial" w:hAnsi="Arial" w:cs="Arial"/>
                <w:color w:val="0F1115"/>
              </w:rPr>
              <w:t> </w:t>
            </w:r>
            <w:r w:rsidRPr="00A9402C">
              <w:rPr>
                <w:rFonts w:ascii="Arial" w:hAnsi="Arial" w:cs="Arial"/>
                <w:color w:val="0F1115"/>
              </w:rPr>
              <w:t xml:space="preserve">Высоцкого с событиями в истории страны. </w:t>
            </w:r>
          </w:p>
          <w:p w14:paraId="4C132195" w14:textId="77777777" w:rsidR="00197793" w:rsidRPr="00A9402C" w:rsidRDefault="00197793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</w:p>
          <w:p w14:paraId="215B9B92" w14:textId="4D6E915B" w:rsidR="00197793" w:rsidRPr="00A9402C" w:rsidRDefault="00197793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 xml:space="preserve">2. Найти </w:t>
            </w:r>
            <w:r w:rsidRPr="00A9402C">
              <w:rPr>
                <w:rFonts w:ascii="Arial" w:hAnsi="Arial" w:cs="Arial"/>
                <w:b/>
                <w:bCs/>
                <w:color w:val="0F1115"/>
              </w:rPr>
              <w:t>школьную поэму</w:t>
            </w:r>
            <w:r w:rsidRPr="00A9402C">
              <w:rPr>
                <w:rFonts w:ascii="Arial" w:hAnsi="Arial" w:cs="Arial"/>
                <w:color w:val="0F1115"/>
              </w:rPr>
              <w:t xml:space="preserve"> Высоцкого, </w:t>
            </w:r>
            <w:r w:rsidRPr="00A9402C">
              <w:rPr>
                <w:rFonts w:ascii="Arial" w:hAnsi="Arial" w:cs="Arial"/>
                <w:b/>
                <w:color w:val="0F1115"/>
              </w:rPr>
              <w:t xml:space="preserve">дополнительно распечатать </w:t>
            </w:r>
            <w:r w:rsidRPr="00A9402C">
              <w:rPr>
                <w:rFonts w:ascii="Arial" w:hAnsi="Arial" w:cs="Arial"/>
                <w:b/>
                <w:color w:val="0F1115"/>
              </w:rPr>
              <w:lastRenderedPageBreak/>
              <w:t>ребятам ее</w:t>
            </w:r>
            <w:r w:rsidR="00AF71A2" w:rsidRPr="00A9402C">
              <w:rPr>
                <w:rFonts w:ascii="Arial" w:hAnsi="Arial" w:cs="Arial"/>
                <w:b/>
                <w:color w:val="0F1115"/>
              </w:rPr>
              <w:t xml:space="preserve"> (текст – ниже)</w:t>
            </w:r>
          </w:p>
          <w:p w14:paraId="2B9000AB" w14:textId="77777777" w:rsidR="00197793" w:rsidRPr="00A9402C" w:rsidRDefault="00197793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</w:p>
          <w:p w14:paraId="4AE09E4D" w14:textId="77777777" w:rsidR="006B6E4B" w:rsidRPr="00A9402C" w:rsidRDefault="006B6E4B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</w:p>
          <w:p w14:paraId="526BF753" w14:textId="143B8CF1" w:rsidR="00197793" w:rsidRPr="00A9402C" w:rsidRDefault="00197793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 xml:space="preserve">3. Откидные материалы справа в зале – посмотреть документы, в витринах «коммуналки» (три окна) найти </w:t>
            </w:r>
            <w:r w:rsidRPr="00A9402C">
              <w:rPr>
                <w:rFonts w:ascii="Arial" w:hAnsi="Arial" w:cs="Arial"/>
                <w:b/>
                <w:bCs/>
                <w:color w:val="0F1115"/>
              </w:rPr>
              <w:t>легендарный стул</w:t>
            </w:r>
            <w:r w:rsidRPr="00A9402C">
              <w:rPr>
                <w:rFonts w:ascii="Arial" w:hAnsi="Arial" w:cs="Arial"/>
                <w:color w:val="0F1115"/>
              </w:rPr>
              <w:t>, на котором маленький Володя читал стихотворения.</w:t>
            </w:r>
          </w:p>
          <w:p w14:paraId="5BF77A57" w14:textId="77777777" w:rsidR="00197793" w:rsidRPr="00A9402C" w:rsidRDefault="00197793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0070" w:type="dxa"/>
          </w:tcPr>
          <w:p w14:paraId="6518B720" w14:textId="4CD30FA2" w:rsidR="00FA52EA" w:rsidRPr="00A9402C" w:rsidRDefault="00197793" w:rsidP="00FA52EA">
            <w:pPr>
              <w:pStyle w:val="ds-markdown-paragraph"/>
              <w:shd w:val="clear" w:color="auto" w:fill="FFFFFF"/>
              <w:spacing w:after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lastRenderedPageBreak/>
              <w:t>Владимир Семёнович Высоцкий родился 25 января 1938 года в Москве</w:t>
            </w:r>
            <w:r w:rsidR="00FA52EA" w:rsidRPr="00A9402C">
              <w:rPr>
                <w:rFonts w:ascii="Arial" w:hAnsi="Arial" w:cs="Arial"/>
              </w:rPr>
              <w:t>.</w:t>
            </w:r>
            <w:r w:rsidRPr="00A9402C">
              <w:rPr>
                <w:rFonts w:ascii="Arial" w:hAnsi="Arial" w:cs="Arial"/>
              </w:rPr>
              <w:t xml:space="preserve"> </w:t>
            </w:r>
            <w:r w:rsidR="00FA52EA" w:rsidRPr="00A9402C">
              <w:rPr>
                <w:rFonts w:ascii="Arial" w:hAnsi="Arial" w:cs="Arial"/>
              </w:rPr>
              <w:br/>
              <w:t>Отец: Семён Владимирович Высоцкий (1915—1997) – кадровый военный.</w:t>
            </w:r>
            <w:r w:rsidR="00FA52EA" w:rsidRPr="00A9402C">
              <w:rPr>
                <w:rFonts w:ascii="Arial" w:hAnsi="Arial" w:cs="Arial"/>
              </w:rPr>
              <w:br/>
              <w:t>Мать: Нина Максимовна Высоцкая (урождённая Серёгина, 1912—2003) – переводчик с немецкого языка; работала начальником бюро технической документации в НИИхиммaше.</w:t>
            </w:r>
          </w:p>
          <w:p w14:paraId="19EF5C7F" w14:textId="590CB75E" w:rsidR="00B922DE" w:rsidRPr="00A9402C" w:rsidRDefault="00197793" w:rsidP="00B922DE">
            <w:pPr>
              <w:pStyle w:val="a4"/>
              <w:spacing w:after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В 1941 году началась Великая О</w:t>
            </w:r>
            <w:r w:rsidR="00162F89" w:rsidRPr="00A9402C">
              <w:rPr>
                <w:rFonts w:ascii="Arial" w:hAnsi="Arial" w:cs="Arial"/>
              </w:rPr>
              <w:t xml:space="preserve">течественная война, </w:t>
            </w:r>
            <w:r w:rsidR="006A5E85" w:rsidRPr="00A9402C">
              <w:rPr>
                <w:rFonts w:ascii="Arial" w:hAnsi="Arial" w:cs="Arial"/>
              </w:rPr>
              <w:t>С 1941 по 1943 год Владимир и его мама, Нина Максимовна, находились в эвакуации в селе Воронцовка Оренбургской области.</w:t>
            </w:r>
            <w:r w:rsidR="0098326C" w:rsidRPr="00A9402C">
              <w:rPr>
                <w:rFonts w:ascii="Arial" w:hAnsi="Arial" w:cs="Arial"/>
              </w:rPr>
              <w:br/>
            </w:r>
            <w:r w:rsidR="00B922DE" w:rsidRPr="00A9402C">
              <w:rPr>
                <w:rFonts w:ascii="Arial" w:hAnsi="Arial" w:cs="Arial"/>
              </w:rPr>
              <w:t>Семья Высоцких проживала в Москве</w:t>
            </w:r>
          </w:p>
          <w:p w14:paraId="67CC0FB7" w14:textId="77777777" w:rsidR="00B922DE" w:rsidRPr="00A9402C" w:rsidRDefault="00B922DE" w:rsidP="00B922DE">
            <w:pPr>
              <w:pStyle w:val="a4"/>
              <w:spacing w:after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Родители развелись в 1946 году.</w:t>
            </w:r>
          </w:p>
          <w:p w14:paraId="05740336" w14:textId="77777777" w:rsidR="00162246" w:rsidRPr="00A9402C" w:rsidRDefault="00B922DE" w:rsidP="00162246">
            <w:pPr>
              <w:pStyle w:val="a4"/>
              <w:spacing w:after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 xml:space="preserve">С 1947 по 1949 год Владимир жил вместе с отцом, Семёном Владимировичем, и его второй женой, Евгенией Степановной, в Германии. Отец проходил там службу в </w:t>
            </w:r>
            <w:r w:rsidRPr="00A9402C">
              <w:rPr>
                <w:rFonts w:ascii="Arial" w:hAnsi="Arial" w:cs="Arial"/>
              </w:rPr>
              <w:lastRenderedPageBreak/>
              <w:t>составе советских войск в городе Эберсвальде.</w:t>
            </w:r>
            <w:r w:rsidRPr="00A9402C">
              <w:rPr>
                <w:rFonts w:ascii="Arial" w:hAnsi="Arial" w:cs="Arial"/>
              </w:rPr>
              <w:br/>
            </w:r>
            <w:r w:rsidRPr="00A9402C">
              <w:rPr>
                <w:rFonts w:ascii="Arial" w:hAnsi="Arial" w:cs="Arial"/>
              </w:rPr>
              <w:br/>
            </w:r>
            <w:r w:rsidR="00162246" w:rsidRPr="00A9402C">
              <w:rPr>
                <w:rFonts w:ascii="Arial" w:hAnsi="Arial" w:cs="Arial"/>
              </w:rPr>
              <w:t>По возвращении из Германии Владимир Высоцкий жил с отцом и Евгенией Степановной жил в Москве, в знаменитом Большом Каретном переулке.</w:t>
            </w:r>
          </w:p>
          <w:p w14:paraId="4EABEEAE" w14:textId="77777777" w:rsidR="00162246" w:rsidRPr="00A9402C" w:rsidRDefault="00162246" w:rsidP="00162246">
            <w:pPr>
              <w:pStyle w:val="a4"/>
              <w:spacing w:after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Он пошел в пятый класс 186-й мужской средней школы (находилась в Каретном переулке).</w:t>
            </w:r>
          </w:p>
          <w:p w14:paraId="34F06EAA" w14:textId="77777777" w:rsidR="00162246" w:rsidRPr="00A9402C" w:rsidRDefault="00162246" w:rsidP="00162246">
            <w:pPr>
              <w:pStyle w:val="a4"/>
              <w:spacing w:after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(Краткая хронология школьных лет:</w:t>
            </w:r>
          </w:p>
          <w:p w14:paraId="06D2475A" w14:textId="77777777" w:rsidR="00162246" w:rsidRPr="00A9402C" w:rsidRDefault="00162246" w:rsidP="00162246">
            <w:pPr>
              <w:pStyle w:val="a4"/>
              <w:spacing w:after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1945 год: Пошел в первый класс московской школы № 273 (до отъезда в Германию).</w:t>
            </w:r>
          </w:p>
          <w:p w14:paraId="4C080822" w14:textId="77777777" w:rsidR="00162246" w:rsidRPr="00A9402C" w:rsidRDefault="00162246" w:rsidP="00162246">
            <w:pPr>
              <w:pStyle w:val="a4"/>
              <w:spacing w:after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1947–1949 годы: Учился в гарнизонной школе для советских детей в Эберсвальде, Германия.</w:t>
            </w:r>
          </w:p>
          <w:p w14:paraId="22ADBE12" w14:textId="4B585466" w:rsidR="00197793" w:rsidRPr="00A9402C" w:rsidRDefault="00162246" w:rsidP="0016224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1949 год: По возвращении в Москву пошел в пятый класс средней школы № 186.)</w:t>
            </w:r>
            <w:r w:rsidR="00B922DE" w:rsidRPr="00A9402C">
              <w:rPr>
                <w:rFonts w:ascii="Arial" w:hAnsi="Arial" w:cs="Arial"/>
              </w:rPr>
              <w:br/>
            </w:r>
            <w:r w:rsidR="00B922DE" w:rsidRPr="00A9402C">
              <w:rPr>
                <w:rFonts w:ascii="Arial" w:hAnsi="Arial" w:cs="Arial"/>
              </w:rPr>
              <w:br/>
            </w:r>
            <w:r w:rsidR="00197793" w:rsidRPr="00A9402C">
              <w:rPr>
                <w:rFonts w:ascii="Arial" w:hAnsi="Arial" w:cs="Arial"/>
              </w:rPr>
              <w:t>Уже в школьные годы проявлял интерес к</w:t>
            </w:r>
            <w:r w:rsidR="00607A31" w:rsidRPr="00A9402C">
              <w:rPr>
                <w:rFonts w:ascii="Arial" w:hAnsi="Arial" w:cs="Arial"/>
              </w:rPr>
              <w:t> </w:t>
            </w:r>
            <w:r w:rsidR="00162F89" w:rsidRPr="00A9402C">
              <w:rPr>
                <w:rFonts w:ascii="Arial" w:hAnsi="Arial" w:cs="Arial"/>
              </w:rPr>
              <w:t>литературе</w:t>
            </w:r>
            <w:r w:rsidR="00197793" w:rsidRPr="00A9402C">
              <w:rPr>
                <w:rFonts w:ascii="Arial" w:hAnsi="Arial" w:cs="Arial"/>
              </w:rPr>
              <w:t xml:space="preserve">. </w:t>
            </w:r>
            <w:r w:rsidR="0098326C" w:rsidRPr="00A9402C">
              <w:rPr>
                <w:rFonts w:ascii="Arial" w:hAnsi="Arial" w:cs="Arial"/>
              </w:rPr>
              <w:br/>
            </w:r>
            <w:r w:rsidR="00416F7F" w:rsidRPr="00A9402C">
              <w:rPr>
                <w:rFonts w:ascii="Arial" w:hAnsi="Arial" w:cs="Arial"/>
              </w:rPr>
              <w:t>Учась в 10 классе (1954/1955), начинает заниматься в драмкружке при Доме учителя под руководством В. Н. Богомолова, актёра МХАТа.</w:t>
            </w:r>
            <w:r w:rsidR="00416F7F" w:rsidRPr="00A9402C">
              <w:rPr>
                <w:rFonts w:ascii="Arial" w:hAnsi="Arial" w:cs="Arial"/>
              </w:rPr>
              <w:br/>
            </w:r>
          </w:p>
          <w:p w14:paraId="7E617228" w14:textId="2DE538F0" w:rsidR="00197793" w:rsidRPr="00A9402C" w:rsidRDefault="00416F7F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После окончания школы Владимир Высоцкий хотел поступать в театральный вуз, но по настоянию родителей поступает в МИСИ им. Куйбышева.</w:t>
            </w:r>
            <w:r w:rsidRPr="00A9402C">
              <w:rPr>
                <w:rFonts w:ascii="Arial" w:hAnsi="Arial" w:cs="Arial"/>
              </w:rPr>
              <w:br/>
            </w:r>
            <w:r w:rsidR="00197793" w:rsidRPr="00A9402C">
              <w:rPr>
                <w:rFonts w:ascii="Arial" w:hAnsi="Arial" w:cs="Arial"/>
              </w:rPr>
              <w:t xml:space="preserve">После </w:t>
            </w:r>
            <w:r w:rsidR="00162F89" w:rsidRPr="00A9402C">
              <w:rPr>
                <w:rFonts w:ascii="Arial" w:hAnsi="Arial" w:cs="Arial"/>
              </w:rPr>
              <w:t xml:space="preserve">ухода из </w:t>
            </w:r>
            <w:r w:rsidR="00197793" w:rsidRPr="00A9402C">
              <w:rPr>
                <w:rFonts w:ascii="Arial" w:hAnsi="Arial" w:cs="Arial"/>
              </w:rPr>
              <w:t>МИСИ</w:t>
            </w:r>
            <w:r w:rsidR="006D2E3A" w:rsidRPr="00A9402C">
              <w:rPr>
                <w:rFonts w:ascii="Arial" w:hAnsi="Arial" w:cs="Arial"/>
              </w:rPr>
              <w:t>,</w:t>
            </w:r>
            <w:r w:rsidR="00197793" w:rsidRPr="00A9402C">
              <w:rPr>
                <w:rFonts w:ascii="Arial" w:hAnsi="Arial" w:cs="Arial"/>
              </w:rPr>
              <w:t xml:space="preserve"> Высоцкий снова возвращается к </w:t>
            </w:r>
            <w:r w:rsidR="006B6E4B" w:rsidRPr="00A9402C">
              <w:rPr>
                <w:rFonts w:ascii="Arial" w:hAnsi="Arial" w:cs="Arial"/>
              </w:rPr>
              <w:t>Богомолову, который готовит</w:t>
            </w:r>
            <w:r w:rsidR="00197793" w:rsidRPr="00A9402C">
              <w:rPr>
                <w:rFonts w:ascii="Arial" w:hAnsi="Arial" w:cs="Arial"/>
              </w:rPr>
              <w:t xml:space="preserve"> его к поступлению в Школу-студию МХАТ. </w:t>
            </w:r>
          </w:p>
          <w:p w14:paraId="06559842" w14:textId="77777777" w:rsidR="00A46BD1" w:rsidRPr="00A9402C" w:rsidRDefault="00A46BD1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233F5423" w14:textId="0558DB17" w:rsidR="00A46BD1" w:rsidRPr="00A9402C" w:rsidRDefault="00197793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A9402C">
              <w:rPr>
                <w:rFonts w:ascii="Arial" w:hAnsi="Arial" w:cs="Arial"/>
                <w:b/>
                <w:bCs/>
              </w:rPr>
              <w:t>Вопросы ученикам</w:t>
            </w:r>
            <w:r w:rsidR="009D24F0" w:rsidRPr="00A9402C">
              <w:rPr>
                <w:rFonts w:ascii="Arial" w:hAnsi="Arial" w:cs="Arial"/>
                <w:b/>
                <w:bCs/>
              </w:rPr>
              <w:t xml:space="preserve"> </w:t>
            </w:r>
            <w:r w:rsidR="00607A31" w:rsidRPr="00A9402C">
              <w:rPr>
                <w:rFonts w:ascii="Arial" w:hAnsi="Arial" w:cs="Arial"/>
                <w:b/>
                <w:bCs/>
              </w:rPr>
              <w:t>(ответы на таймлайне)</w:t>
            </w:r>
            <w:r w:rsidRPr="00A9402C">
              <w:rPr>
                <w:rFonts w:ascii="Arial" w:hAnsi="Arial" w:cs="Arial"/>
                <w:b/>
                <w:bCs/>
              </w:rPr>
              <w:t>:</w:t>
            </w:r>
          </w:p>
          <w:p w14:paraId="40E131D5" w14:textId="5E37F1AD" w:rsidR="00197793" w:rsidRPr="00A9402C" w:rsidRDefault="00197793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 xml:space="preserve">Перед вами — большое количество интересных экспонатов, связанных с биографией Владимира Семеновича Высоцкого, давай узнаем: </w:t>
            </w:r>
          </w:p>
          <w:p w14:paraId="1A419D16" w14:textId="4DC62D72" w:rsidR="00197793" w:rsidRPr="00A9402C" w:rsidRDefault="00197793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  <w:r w:rsidRPr="00A9402C">
              <w:rPr>
                <w:rFonts w:ascii="Arial" w:hAnsi="Arial" w:cs="Arial"/>
              </w:rPr>
              <w:t xml:space="preserve">— В каком году состоялся его первый концерт? </w:t>
            </w:r>
            <w:r w:rsidR="006B6E4B" w:rsidRPr="00A9402C">
              <w:rPr>
                <w:rFonts w:ascii="Arial" w:hAnsi="Arial" w:cs="Arial"/>
              </w:rPr>
              <w:t xml:space="preserve"> </w:t>
            </w:r>
          </w:p>
          <w:p w14:paraId="62340D43" w14:textId="4D7568D0" w:rsidR="00197793" w:rsidRPr="00A9402C" w:rsidRDefault="00197793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 xml:space="preserve">— Окончил ли Высоцкий МИСИ? </w:t>
            </w:r>
          </w:p>
          <w:p w14:paraId="01EDACFE" w14:textId="340D6A54" w:rsidR="00197793" w:rsidRPr="00A9402C" w:rsidRDefault="00197793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 xml:space="preserve">— Какой экспонат характеризует Владимира Семеновича, как студента МИСИ? </w:t>
            </w:r>
          </w:p>
          <w:p w14:paraId="16124419" w14:textId="66963503" w:rsidR="00197793" w:rsidRPr="00A9402C" w:rsidRDefault="009D24F0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 xml:space="preserve">— </w:t>
            </w:r>
            <w:r w:rsidR="00197793" w:rsidRPr="00A9402C">
              <w:rPr>
                <w:rFonts w:ascii="Arial" w:hAnsi="Arial" w:cs="Arial"/>
              </w:rPr>
              <w:t xml:space="preserve">Давайте представим, что мы снимаем биографический сериал. Вот наш главный герой в юности. Какие детали из этого зала мы бы использовали в первой серии, чтобы показать, что этот </w:t>
            </w:r>
            <w:r w:rsidR="00AF71A2" w:rsidRPr="00A9402C">
              <w:rPr>
                <w:rFonts w:ascii="Arial" w:hAnsi="Arial" w:cs="Arial"/>
              </w:rPr>
              <w:t>парень</w:t>
            </w:r>
            <w:r w:rsidR="00197793" w:rsidRPr="00A9402C">
              <w:rPr>
                <w:rFonts w:ascii="Arial" w:hAnsi="Arial" w:cs="Arial"/>
              </w:rPr>
              <w:t xml:space="preserve"> не такой, как все?</w:t>
            </w:r>
          </w:p>
          <w:p w14:paraId="26678380" w14:textId="4BBD8864" w:rsidR="00197793" w:rsidRPr="00A9402C" w:rsidRDefault="002412D1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A9402C">
              <w:rPr>
                <w:rFonts w:ascii="Arial" w:hAnsi="Arial" w:cs="Arial"/>
                <w:i/>
              </w:rPr>
              <w:t>См. дополнительные материалы</w:t>
            </w:r>
          </w:p>
          <w:p w14:paraId="401D4BB3" w14:textId="77777777" w:rsidR="00197793" w:rsidRPr="00A9402C" w:rsidRDefault="00197793" w:rsidP="00A46BD1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EEDF8AE" w14:textId="4BF37F53" w:rsidR="00197793" w:rsidRPr="00A9402C" w:rsidRDefault="009D24F0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10 минут</w:t>
            </w:r>
          </w:p>
        </w:tc>
      </w:tr>
      <w:tr w:rsidR="00197793" w:rsidRPr="00A9402C" w14:paraId="5DEC2B71" w14:textId="77777777" w:rsidTr="00A46BD1">
        <w:tc>
          <w:tcPr>
            <w:tcW w:w="1696" w:type="dxa"/>
          </w:tcPr>
          <w:p w14:paraId="56134CE9" w14:textId="5ED6CA53" w:rsidR="00197793" w:rsidRPr="00A9402C" w:rsidRDefault="001F2CE2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З</w:t>
            </w:r>
            <w:r w:rsidR="00197793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ал «Гостиная»</w:t>
            </w:r>
          </w:p>
        </w:tc>
        <w:tc>
          <w:tcPr>
            <w:tcW w:w="2410" w:type="dxa"/>
          </w:tcPr>
          <w:p w14:paraId="3D7A7145" w14:textId="77777777" w:rsidR="00197793" w:rsidRPr="00A9402C" w:rsidRDefault="00197793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0070" w:type="dxa"/>
          </w:tcPr>
          <w:p w14:paraId="4D9B7BA5" w14:textId="41BCC2DE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 xml:space="preserve">Перед вами гостиная </w:t>
            </w:r>
            <w:r w:rsidR="00354962" w:rsidRPr="00A9402C">
              <w:rPr>
                <w:rFonts w:ascii="Arial" w:hAnsi="Arial" w:cs="Arial"/>
                <w:sz w:val="24"/>
                <w:szCs w:val="24"/>
              </w:rPr>
              <w:t>из</w:t>
            </w:r>
            <w:r w:rsidRPr="00A9402C">
              <w:rPr>
                <w:rFonts w:ascii="Arial" w:hAnsi="Arial" w:cs="Arial"/>
                <w:sz w:val="24"/>
                <w:szCs w:val="24"/>
              </w:rPr>
              <w:t xml:space="preserve"> квартир</w:t>
            </w:r>
            <w:r w:rsidR="00354962" w:rsidRPr="00A9402C">
              <w:rPr>
                <w:rFonts w:ascii="Arial" w:hAnsi="Arial" w:cs="Arial"/>
                <w:sz w:val="24"/>
                <w:szCs w:val="24"/>
              </w:rPr>
              <w:t>ы</w:t>
            </w:r>
            <w:r w:rsidRPr="00A9402C">
              <w:rPr>
                <w:rFonts w:ascii="Arial" w:hAnsi="Arial" w:cs="Arial"/>
                <w:sz w:val="24"/>
                <w:szCs w:val="24"/>
              </w:rPr>
              <w:t xml:space="preserve"> Владимира Высоцкого и Марины Влади на Малой Грузинской улице, 28.</w:t>
            </w:r>
            <w:r w:rsidR="00354962" w:rsidRPr="00A9402C">
              <w:rPr>
                <w:rFonts w:ascii="Arial" w:hAnsi="Arial" w:cs="Arial"/>
                <w:sz w:val="24"/>
                <w:szCs w:val="24"/>
              </w:rPr>
              <w:t xml:space="preserve"> (Макет квартиры можно увидеть в зале «Любовь и дружба»</w:t>
            </w:r>
          </w:p>
          <w:p w14:paraId="60E34327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423AF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>Обстановка гостиной несёт яркий отпечаток личности хозяев — представителей творческой интеллигенции. Здесь собрано всё, что отражало их интересы: книги, альбомы по искусству, пластинки, мебельный гарнитур.</w:t>
            </w:r>
          </w:p>
          <w:p w14:paraId="1329B55D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F5A85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>Обратите внимание на технику: очень немногие советские люди могли в то время похвастаться магнитофоном японского производства или немецкой стереоаппаратурой.</w:t>
            </w:r>
          </w:p>
          <w:p w14:paraId="47E080D3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AF6B2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>Особое место в гостиной занимают многочисленные подарки и сувениры. Владимир Высоцкий пользовался огромной народной любовью, и с гастролей он привозил самые невероятные вещи, подаренные поклонниками:</w:t>
            </w:r>
          </w:p>
          <w:p w14:paraId="4196CE8D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EC06D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>Сувенир — «Лицо человека, вырезанное на теле позвонка кита».</w:t>
            </w:r>
          </w:p>
          <w:p w14:paraId="06A90133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>Макет башни каторжного острога.</w:t>
            </w:r>
          </w:p>
          <w:p w14:paraId="1C9FAEB6" w14:textId="20DC8AA5" w:rsidR="00D34798" w:rsidRPr="00A9402C" w:rsidRDefault="00D34798" w:rsidP="00D3479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>Макет подводной лодки.</w:t>
            </w:r>
            <w:r w:rsidR="00354962" w:rsidRPr="00A94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4962" w:rsidRPr="00A9402C">
              <w:rPr>
                <w:rFonts w:ascii="Arial" w:hAnsi="Arial" w:cs="Arial"/>
                <w:i/>
                <w:sz w:val="24"/>
                <w:szCs w:val="24"/>
              </w:rPr>
              <w:t>(См. дополнительные материалы)</w:t>
            </w:r>
          </w:p>
          <w:p w14:paraId="34FE43E6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>Посмотрите на дружеский шарж. Он был подарен художником Игорем Лемешевым, работавшим над фильмом «Сказ про то, как царь Пётр арапа женил». Высоцкий изображён в виде сказочной птицы Гамаюн — птицы надежды.</w:t>
            </w:r>
          </w:p>
          <w:p w14:paraId="197FA8D9" w14:textId="7777777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>Именно эта птица упоминается в его песне «Купола» (1975 г.):</w:t>
            </w:r>
          </w:p>
          <w:p w14:paraId="2D32785F" w14:textId="5AA74747" w:rsidR="00D34798" w:rsidRPr="00A9402C" w:rsidRDefault="00D34798" w:rsidP="00D34798">
            <w:pPr>
              <w:rPr>
                <w:rFonts w:ascii="Arial" w:hAnsi="Arial" w:cs="Arial"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 xml:space="preserve"> «Словно семь богатых лун </w:t>
            </w:r>
            <w:r w:rsidR="00354962" w:rsidRPr="00A9402C">
              <w:rPr>
                <w:rFonts w:ascii="Arial" w:hAnsi="Arial" w:cs="Arial"/>
                <w:sz w:val="24"/>
                <w:szCs w:val="24"/>
              </w:rPr>
              <w:br/>
            </w:r>
            <w:r w:rsidRPr="00A9402C">
              <w:rPr>
                <w:rFonts w:ascii="Arial" w:hAnsi="Arial" w:cs="Arial"/>
                <w:sz w:val="24"/>
                <w:szCs w:val="24"/>
              </w:rPr>
              <w:t xml:space="preserve">На пути моем встает – </w:t>
            </w:r>
            <w:r w:rsidR="00354962" w:rsidRPr="00A9402C">
              <w:rPr>
                <w:rFonts w:ascii="Arial" w:hAnsi="Arial" w:cs="Arial"/>
                <w:sz w:val="24"/>
                <w:szCs w:val="24"/>
              </w:rPr>
              <w:br/>
            </w:r>
            <w:r w:rsidRPr="00A9402C">
              <w:rPr>
                <w:rFonts w:ascii="Arial" w:hAnsi="Arial" w:cs="Arial"/>
                <w:sz w:val="24"/>
                <w:szCs w:val="24"/>
              </w:rPr>
              <w:t>То мне птица Гамаюн Надежду подает!»</w:t>
            </w:r>
            <w:r w:rsidR="00354962" w:rsidRPr="00A9402C">
              <w:rPr>
                <w:rFonts w:ascii="Arial" w:hAnsi="Arial" w:cs="Arial"/>
                <w:sz w:val="24"/>
                <w:szCs w:val="24"/>
              </w:rPr>
              <w:br/>
            </w:r>
            <w:r w:rsidR="00354962" w:rsidRPr="00A9402C">
              <w:rPr>
                <w:rFonts w:ascii="Arial" w:hAnsi="Arial" w:cs="Arial"/>
                <w:sz w:val="24"/>
                <w:szCs w:val="24"/>
              </w:rPr>
              <w:br/>
            </w:r>
            <w:r w:rsidRPr="00A9402C">
              <w:rPr>
                <w:rFonts w:ascii="Arial" w:hAnsi="Arial" w:cs="Arial"/>
                <w:sz w:val="24"/>
                <w:szCs w:val="24"/>
              </w:rPr>
              <w:t>Карта мира, на которой Владимир Высоцкий отмечал страны, в которых он побывал. Именно его третья жена, известная французская актриса Марина Влади, «открыла ему мир», сделав возможными эти путешествия.</w:t>
            </w:r>
          </w:p>
          <w:p w14:paraId="044097F3" w14:textId="395584E0" w:rsidR="00D34798" w:rsidRPr="00A9402C" w:rsidRDefault="00D34798" w:rsidP="00D3479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9402C">
              <w:rPr>
                <w:rFonts w:ascii="Arial" w:hAnsi="Arial" w:cs="Arial"/>
                <w:sz w:val="24"/>
                <w:szCs w:val="24"/>
              </w:rPr>
              <w:t>Часы, остановленные в тот час, когда не стало хозяина квартиры.</w:t>
            </w:r>
            <w:r w:rsidR="00354962" w:rsidRPr="00A9402C">
              <w:rPr>
                <w:rFonts w:ascii="Arial" w:hAnsi="Arial" w:cs="Arial"/>
                <w:sz w:val="24"/>
                <w:szCs w:val="24"/>
              </w:rPr>
              <w:br/>
            </w:r>
            <w:r w:rsidR="00602493" w:rsidRPr="00A9402C">
              <w:rPr>
                <w:rFonts w:ascii="Arial" w:hAnsi="Arial" w:cs="Arial"/>
                <w:i/>
                <w:sz w:val="24"/>
                <w:szCs w:val="24"/>
              </w:rPr>
              <w:t>См. дополнительные материалы – Гостиная Владимира Высоцкого.</w:t>
            </w:r>
          </w:p>
          <w:p w14:paraId="1D5829C1" w14:textId="77777777" w:rsidR="00197793" w:rsidRPr="00A9402C" w:rsidRDefault="00197793" w:rsidP="00197793">
            <w:pPr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A4681BE" w14:textId="1A927287" w:rsidR="00197793" w:rsidRPr="00A9402C" w:rsidRDefault="009D24F0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10 минут</w:t>
            </w:r>
          </w:p>
        </w:tc>
      </w:tr>
      <w:tr w:rsidR="00197793" w:rsidRPr="00A9402C" w14:paraId="48182529" w14:textId="77777777" w:rsidTr="00A46BD1">
        <w:tc>
          <w:tcPr>
            <w:tcW w:w="1696" w:type="dxa"/>
          </w:tcPr>
          <w:p w14:paraId="19D61C6E" w14:textId="77777777" w:rsidR="001F2CE2" w:rsidRPr="00A9402C" w:rsidRDefault="001F2CE2" w:rsidP="001F2CE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b w:val="0"/>
                <w:bCs w:val="0"/>
                <w:color w:val="0F1115"/>
              </w:rPr>
            </w:pPr>
            <w:r w:rsidRPr="00A9402C">
              <w:rPr>
                <w:rStyle w:val="a3"/>
                <w:rFonts w:ascii="Arial" w:hAnsi="Arial" w:cs="Arial"/>
                <w:b w:val="0"/>
                <w:bCs w:val="0"/>
                <w:color w:val="0F1115"/>
              </w:rPr>
              <w:t>Зал «Театр и кино»</w:t>
            </w:r>
          </w:p>
          <w:p w14:paraId="4416B762" w14:textId="77777777" w:rsidR="00197793" w:rsidRPr="00A9402C" w:rsidRDefault="00197793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68608A3" w14:textId="1EDD9BE6" w:rsidR="00197793" w:rsidRPr="00A9402C" w:rsidRDefault="001F2CE2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И</w:t>
            </w:r>
            <w:r w:rsidRPr="00A94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зучить 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афиши, костюмы (особенно 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костюм Гамлета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), кадры из фильмов, реквизит.</w:t>
            </w:r>
          </w:p>
        </w:tc>
        <w:tc>
          <w:tcPr>
            <w:tcW w:w="10070" w:type="dxa"/>
          </w:tcPr>
          <w:p w14:paraId="4FDBBB29" w14:textId="00FF5792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В 1960 году Высоцкий окончил </w:t>
            </w:r>
            <w:r w:rsidR="00602493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Ш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колу-студию МХАТ и начал искать работу. Первым местом служения стал </w:t>
            </w:r>
            <w:r w:rsidR="00D320B5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Драматический 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театр</w:t>
            </w:r>
            <w:r w:rsidR="00571694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имени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Пушкина, а в 1964 году Владимир Высоцкий поступает в Театр на Таганке</w:t>
            </w:r>
            <w:r w:rsidR="00571694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, которым в тот момент руководил Юрий Любимов. Там Высоцкий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571694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служил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до конца жизни. В этом театре он стал одним из 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ведущих актёров. Среди его наиболее известных ролей — Гамлет в спектакле «Гамлет» по трагедии Уильяма Шекспира.</w:t>
            </w:r>
          </w:p>
          <w:p w14:paraId="3BA7EB09" w14:textId="77777777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33F09BA0" w14:textId="6D165555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 xml:space="preserve">Изучить экспозицию, посвященную Гамлету (при входе в зал), включить на экране </w:t>
            </w:r>
            <w:r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отрывок №9</w:t>
            </w: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 xml:space="preserve">. </w:t>
            </w:r>
          </w:p>
          <w:p w14:paraId="308F1D6C" w14:textId="77777777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37ADB729" w14:textId="77777777" w:rsidR="00B60F5F" w:rsidRPr="00A9402C" w:rsidRDefault="001F2CE2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Что касается кино, то дебют Владимира Высоцкого в кино состоялся в 1959 году в фильме </w:t>
            </w:r>
          </w:p>
          <w:p w14:paraId="7D6878F8" w14:textId="1E5875D7" w:rsidR="001F2CE2" w:rsidRPr="00A9402C" w:rsidRDefault="00B60F5F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В. Ордынского </w:t>
            </w:r>
            <w:r w:rsidR="001F2CE2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«Сверстницы». Однако настоящая известность пришла к нему благодаря ролям в фильмах «Вертикаль» (1966) и «Место встречи изменить нельзя» (1979). В этих картинах его актёрский талант раскрылся в полной мере. Высоцкий также записывал песни для фильмов, которые впоследствии стали хитами. Его уникальный голос и тексты песен сделали его одним из самых ярких и запоминающихся актёров и исполнителей в истории советского кинематографа.</w:t>
            </w:r>
          </w:p>
          <w:p w14:paraId="2BF5BFE6" w14:textId="77777777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0DCFB37F" w14:textId="14226B2C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 xml:space="preserve">Подойти к проектору с фильмографией Высоцкого, показать </w:t>
            </w:r>
            <w:r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отрывок из </w:t>
            </w:r>
            <w:r w:rsidR="00B60F5F"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фильма </w:t>
            </w:r>
            <w:r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«Сверстниц</w:t>
            </w:r>
            <w:r w:rsidR="00B60F5F"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ы</w:t>
            </w:r>
            <w:r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».</w:t>
            </w:r>
          </w:p>
          <w:p w14:paraId="7425D9EA" w14:textId="77777777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6B25CA7C" w14:textId="2FB93292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Театр и кино были для Высоцкого «легальной» профессиональной средой, но и здесь он постоянно существовал на грани. Его ключевые роли — Гамлет, Хлопуша в спектакле «Пугачев» — это персонажи-бунтари, «сокрушители системы». Это пример того, как художник использует официальные каналы для выражения глубоко личных, а часто и оппозиционных идей. Его Гамлет — это уже не шекспировский герой, а голос целого поколения «шестидесятников».</w:t>
            </w:r>
          </w:p>
          <w:p w14:paraId="23D5E737" w14:textId="1DC048AA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Посмотрите, пожалуйста, на культовые костюмы Владимира Семеновича – здесь и Гамлет, и Хлопуша, и его последняя роль в спектакле «Преступление и наказание» — Аркадий Иванович Свидригайлов.</w:t>
            </w:r>
          </w:p>
          <w:p w14:paraId="6013FFAC" w14:textId="77777777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0B6C3A46" w14:textId="74B0621E" w:rsidR="001F2CE2" w:rsidRPr="00A9402C" w:rsidRDefault="001F2CE2" w:rsidP="001F2CE2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A9402C">
              <w:rPr>
                <w:rFonts w:ascii="Arial" w:hAnsi="Arial" w:cs="Arial"/>
                <w:b/>
                <w:bCs/>
              </w:rPr>
              <w:t>Вопрос ученикам:</w:t>
            </w:r>
          </w:p>
          <w:p w14:paraId="7A444964" w14:textId="62865038" w:rsidR="001F2CE2" w:rsidRPr="00A9402C" w:rsidRDefault="001F2CE2" w:rsidP="001F2CE2">
            <w:pPr>
              <w:outlineLvl w:val="2"/>
              <w:rPr>
                <w:rFonts w:ascii="Arial" w:eastAsia="Times New Roman" w:hAnsi="Arial" w:cs="Arial"/>
                <w:i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Как вы думаете, почему образ «Гамлета-Высоцкого» оказался таким мощным культурным и медийным событием, даже несмотря на ограниченное число зрителей в зале?</w:t>
            </w:r>
            <w:r w:rsidR="00602493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br/>
            </w:r>
            <w:r w:rsidR="00602493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br/>
            </w:r>
            <w:r w:rsidR="00602493" w:rsidRPr="00A9402C">
              <w:rPr>
                <w:rFonts w:ascii="Arial" w:eastAsia="Times New Roman" w:hAnsi="Arial" w:cs="Arial"/>
                <w:i/>
                <w:color w:val="0F1115"/>
                <w:sz w:val="24"/>
                <w:szCs w:val="24"/>
                <w:lang w:eastAsia="ru-RU"/>
              </w:rPr>
              <w:t xml:space="preserve">См. Дополнительные материалы </w:t>
            </w:r>
          </w:p>
          <w:p w14:paraId="4F062D7B" w14:textId="51A07CA9" w:rsidR="00197793" w:rsidRPr="00A9402C" w:rsidRDefault="00197793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B0BA079" w14:textId="385B04FF" w:rsidR="00197793" w:rsidRPr="00A9402C" w:rsidRDefault="00607A31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15</w:t>
            </w:r>
            <w:r w:rsidRPr="00A94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197793" w:rsidRPr="00A9402C" w14:paraId="2FC01BD1" w14:textId="77777777" w:rsidTr="00A46BD1">
        <w:tc>
          <w:tcPr>
            <w:tcW w:w="1696" w:type="dxa"/>
          </w:tcPr>
          <w:p w14:paraId="39CF251F" w14:textId="1D32ECD3" w:rsidR="00197793" w:rsidRPr="00A9402C" w:rsidRDefault="00465F0F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Зал «Любовь и дружба»</w:t>
            </w:r>
          </w:p>
        </w:tc>
        <w:tc>
          <w:tcPr>
            <w:tcW w:w="2410" w:type="dxa"/>
          </w:tcPr>
          <w:p w14:paraId="5ACFFBCA" w14:textId="3E06E68B" w:rsidR="00197793" w:rsidRPr="00A9402C" w:rsidRDefault="00465F0F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Ознакомиться с личными 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фотографиями, открытками Высоцкого и Влади, письмами, интерьером кухни.</w:t>
            </w:r>
          </w:p>
        </w:tc>
        <w:tc>
          <w:tcPr>
            <w:tcW w:w="10070" w:type="dxa"/>
          </w:tcPr>
          <w:p w14:paraId="6D41DF39" w14:textId="3933A79A" w:rsidR="00465F0F" w:rsidRPr="00A9402C" w:rsidRDefault="00465F0F" w:rsidP="006F7B1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lastRenderedPageBreak/>
              <w:t xml:space="preserve">Владимир Высоцкий — один из самых ярких и талантливых поэтов и исполнителей авторской песни в России. </w:t>
            </w:r>
          </w:p>
          <w:p w14:paraId="131D818D" w14:textId="7B797064" w:rsidR="00465F0F" w:rsidRPr="00A9402C" w:rsidRDefault="00465F0F" w:rsidP="00465F0F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lastRenderedPageBreak/>
              <w:t>Любовь и дружба в творчестве Высоцкого — это чувства, которые он переживал сам и о которых писал с огромной силой и искренностью. В его песнях эти темы переплетаются с размышлениями о жизни, судьбе и человечности.</w:t>
            </w:r>
          </w:p>
          <w:p w14:paraId="6DFFAACD" w14:textId="355AC7C2" w:rsidR="00465F0F" w:rsidRPr="00A9402C" w:rsidRDefault="00465F0F" w:rsidP="00465F0F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 xml:space="preserve">Квартира на Малой Грузинской, где происходили многие интересные моменты, связанные с жизнью и творчеством Высоцкого, </w:t>
            </w:r>
            <w:r w:rsidR="00607A31" w:rsidRPr="00A9402C">
              <w:rPr>
                <w:rFonts w:ascii="Arial" w:hAnsi="Arial" w:cs="Arial"/>
                <w:color w:val="0F1115"/>
              </w:rPr>
              <w:t>была</w:t>
            </w:r>
            <w:r w:rsidRPr="00A9402C">
              <w:rPr>
                <w:rFonts w:ascii="Arial" w:hAnsi="Arial" w:cs="Arial"/>
                <w:color w:val="0F1115"/>
              </w:rPr>
              <w:t xml:space="preserve"> источником вдохновения для его песен о дружбе и любви. Здесь собирались друзья, обсуждались важные вопросы, рождались новые идеи. </w:t>
            </w:r>
            <w:r w:rsidR="00607A31" w:rsidRPr="00A9402C">
              <w:rPr>
                <w:rFonts w:ascii="Arial" w:hAnsi="Arial" w:cs="Arial"/>
                <w:color w:val="0F1115"/>
              </w:rPr>
              <w:t>И в </w:t>
            </w:r>
            <w:r w:rsidRPr="00A9402C">
              <w:rPr>
                <w:rFonts w:ascii="Arial" w:hAnsi="Arial" w:cs="Arial"/>
                <w:color w:val="0F1115"/>
              </w:rPr>
              <w:t>этой атмосфере рождались строки, которые стали частью культурного наследия.</w:t>
            </w:r>
          </w:p>
          <w:p w14:paraId="6C072BA0" w14:textId="5AD386E4" w:rsidR="00465F0F" w:rsidRPr="00A9402C" w:rsidRDefault="00465F0F" w:rsidP="00465F0F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 xml:space="preserve">Его брак с Мариной Влади — звездой французского кино — </w:t>
            </w:r>
            <w:r w:rsidR="00607A31" w:rsidRPr="00A9402C">
              <w:rPr>
                <w:rFonts w:ascii="Arial" w:hAnsi="Arial" w:cs="Arial"/>
                <w:color w:val="0F1115"/>
              </w:rPr>
              <w:t>с</w:t>
            </w:r>
            <w:r w:rsidR="00607A31" w:rsidRPr="00A9402C">
              <w:rPr>
                <w:rFonts w:ascii="Arial" w:hAnsi="Arial" w:cs="Arial"/>
              </w:rPr>
              <w:t xml:space="preserve">тал </w:t>
            </w:r>
            <w:r w:rsidRPr="00A9402C">
              <w:rPr>
                <w:rFonts w:ascii="Arial" w:hAnsi="Arial" w:cs="Arial"/>
                <w:color w:val="0F1115"/>
              </w:rPr>
              <w:t xml:space="preserve">частью его медийного образа. Это была </w:t>
            </w:r>
            <w:r w:rsidR="006F7B12" w:rsidRPr="00A9402C">
              <w:rPr>
                <w:rFonts w:ascii="Arial" w:hAnsi="Arial" w:cs="Arial"/>
                <w:color w:val="0F1115"/>
              </w:rPr>
              <w:t>«</w:t>
            </w:r>
            <w:r w:rsidRPr="00A9402C">
              <w:rPr>
                <w:rFonts w:ascii="Arial" w:hAnsi="Arial" w:cs="Arial"/>
                <w:color w:val="0F1115"/>
              </w:rPr>
              <w:t>любовь через железный занавес</w:t>
            </w:r>
            <w:r w:rsidR="006F7B12" w:rsidRPr="00A9402C">
              <w:rPr>
                <w:rFonts w:ascii="Arial" w:hAnsi="Arial" w:cs="Arial"/>
                <w:color w:val="0F1115"/>
              </w:rPr>
              <w:t>»</w:t>
            </w:r>
            <w:r w:rsidRPr="00A9402C">
              <w:rPr>
                <w:rFonts w:ascii="Arial" w:hAnsi="Arial" w:cs="Arial"/>
                <w:color w:val="0F1115"/>
              </w:rPr>
              <w:t xml:space="preserve">, история, которая давала надежду на иную жизнь. </w:t>
            </w:r>
            <w:r w:rsidR="006F7B12" w:rsidRPr="00A9402C">
              <w:rPr>
                <w:rFonts w:ascii="Arial" w:hAnsi="Arial" w:cs="Arial"/>
                <w:color w:val="0F1115"/>
              </w:rPr>
              <w:t>И</w:t>
            </w:r>
            <w:r w:rsidRPr="00A9402C">
              <w:rPr>
                <w:rFonts w:ascii="Arial" w:hAnsi="Arial" w:cs="Arial"/>
                <w:color w:val="0F1115"/>
              </w:rPr>
              <w:t xml:space="preserve"> откровенность</w:t>
            </w:r>
            <w:r w:rsidR="006F7B12" w:rsidRPr="00A9402C">
              <w:rPr>
                <w:rFonts w:ascii="Arial" w:hAnsi="Arial" w:cs="Arial"/>
                <w:color w:val="0F1115"/>
              </w:rPr>
              <w:t xml:space="preserve"> Высоцкого</w:t>
            </w:r>
            <w:r w:rsidRPr="00A9402C">
              <w:rPr>
                <w:rFonts w:ascii="Arial" w:hAnsi="Arial" w:cs="Arial"/>
                <w:color w:val="0F1115"/>
              </w:rPr>
              <w:t xml:space="preserve"> в стихах о любви и дружбе создавала эффект тотального доверия между артистом и аудиторией</w:t>
            </w:r>
            <w:r w:rsidR="00607A31" w:rsidRPr="00A9402C">
              <w:rPr>
                <w:rFonts w:ascii="Arial" w:hAnsi="Arial" w:cs="Arial"/>
                <w:color w:val="0F1115"/>
              </w:rPr>
              <w:t xml:space="preserve">. </w:t>
            </w:r>
            <w:r w:rsidRPr="00A9402C">
              <w:rPr>
                <w:rFonts w:ascii="Arial" w:hAnsi="Arial" w:cs="Arial"/>
                <w:color w:val="0F1115"/>
              </w:rPr>
              <w:t>П</w:t>
            </w:r>
            <w:r w:rsidR="00397E74" w:rsidRPr="00A9402C">
              <w:rPr>
                <w:rFonts w:ascii="Arial" w:hAnsi="Arial" w:cs="Arial"/>
                <w:color w:val="0F1115"/>
              </w:rPr>
              <w:t>осмотрите на их открытки. Е</w:t>
            </w:r>
            <w:r w:rsidRPr="00A9402C">
              <w:rPr>
                <w:rFonts w:ascii="Arial" w:hAnsi="Arial" w:cs="Arial"/>
                <w:color w:val="0F1115"/>
              </w:rPr>
              <w:t xml:space="preserve">сли </w:t>
            </w:r>
            <w:r w:rsidR="00397E74" w:rsidRPr="00A9402C">
              <w:rPr>
                <w:rFonts w:ascii="Arial" w:hAnsi="Arial" w:cs="Arial"/>
                <w:color w:val="0F1115"/>
              </w:rPr>
              <w:t xml:space="preserve">открытку </w:t>
            </w:r>
            <w:r w:rsidRPr="00A9402C">
              <w:rPr>
                <w:rFonts w:ascii="Arial" w:hAnsi="Arial" w:cs="Arial"/>
                <w:color w:val="0F1115"/>
              </w:rPr>
              <w:t>писала</w:t>
            </w:r>
            <w:r w:rsidR="007D025E" w:rsidRPr="00A9402C">
              <w:rPr>
                <w:rFonts w:ascii="Arial" w:hAnsi="Arial" w:cs="Arial"/>
                <w:color w:val="0F1115"/>
              </w:rPr>
              <w:t xml:space="preserve"> Марина </w:t>
            </w:r>
            <w:r w:rsidRPr="00A9402C">
              <w:rPr>
                <w:rFonts w:ascii="Arial" w:hAnsi="Arial" w:cs="Arial"/>
                <w:color w:val="0F1115"/>
              </w:rPr>
              <w:t xml:space="preserve"> Влад</w:t>
            </w:r>
            <w:r w:rsidR="00397E74" w:rsidRPr="00A9402C">
              <w:rPr>
                <w:rFonts w:ascii="Arial" w:hAnsi="Arial" w:cs="Arial"/>
                <w:color w:val="0F1115"/>
              </w:rPr>
              <w:t xml:space="preserve">и, </w:t>
            </w:r>
            <w:r w:rsidR="007D025E" w:rsidRPr="00A9402C">
              <w:rPr>
                <w:rFonts w:ascii="Arial" w:hAnsi="Arial" w:cs="Arial"/>
                <w:color w:val="0F1115"/>
              </w:rPr>
              <w:t xml:space="preserve">Владимир </w:t>
            </w:r>
            <w:r w:rsidR="00397E74" w:rsidRPr="00A9402C">
              <w:rPr>
                <w:rFonts w:ascii="Arial" w:hAnsi="Arial" w:cs="Arial"/>
                <w:color w:val="0F1115"/>
              </w:rPr>
              <w:t>Высоцкий обязательно делал приписку и дописывал открытку</w:t>
            </w:r>
            <w:r w:rsidRPr="00A9402C">
              <w:rPr>
                <w:rFonts w:ascii="Arial" w:hAnsi="Arial" w:cs="Arial"/>
                <w:color w:val="0F1115"/>
              </w:rPr>
              <w:t>.</w:t>
            </w:r>
          </w:p>
          <w:p w14:paraId="3BEB3155" w14:textId="77777777" w:rsidR="006F7B12" w:rsidRPr="00A9402C" w:rsidRDefault="006F7B12" w:rsidP="00465F0F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</w:p>
          <w:p w14:paraId="56F37607" w14:textId="7D460ED8" w:rsidR="00A46BD1" w:rsidRPr="00A9402C" w:rsidRDefault="00A46BD1" w:rsidP="00465F0F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color w:val="0F1115"/>
              </w:rPr>
            </w:pPr>
            <w:r w:rsidRPr="00A9402C">
              <w:rPr>
                <w:rFonts w:ascii="Arial" w:hAnsi="Arial" w:cs="Arial"/>
                <w:b/>
                <w:bCs/>
                <w:color w:val="0F1115"/>
              </w:rPr>
              <w:t>Интерактив:</w:t>
            </w:r>
          </w:p>
          <w:p w14:paraId="43688A50" w14:textId="77777777" w:rsidR="00A46BD1" w:rsidRPr="00A9402C" w:rsidRDefault="00465F0F" w:rsidP="006F7B1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0F1115"/>
              </w:rPr>
            </w:pPr>
            <w:r w:rsidRPr="00A9402C">
              <w:rPr>
                <w:rFonts w:ascii="Arial" w:hAnsi="Arial" w:cs="Arial"/>
                <w:bCs/>
                <w:iCs/>
                <w:color w:val="0F1115"/>
              </w:rPr>
              <w:t xml:space="preserve">А теперь давайте послушаем Владимира Семеновича почти вживую. Это теперь возможно благодаря современным технологиям. </w:t>
            </w:r>
          </w:p>
          <w:p w14:paraId="329C56DA" w14:textId="77777777" w:rsidR="00A46BD1" w:rsidRPr="00A9402C" w:rsidRDefault="00A46BD1" w:rsidP="006F7B1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0F1115"/>
              </w:rPr>
            </w:pPr>
          </w:p>
          <w:p w14:paraId="6DC07BC7" w14:textId="5FF7E066" w:rsidR="00A46BD1" w:rsidRPr="00A9402C" w:rsidRDefault="00465F0F" w:rsidP="006F7B1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i/>
                <w:color w:val="0F1115"/>
              </w:rPr>
            </w:pPr>
            <w:r w:rsidRPr="00A9402C">
              <w:rPr>
                <w:rFonts w:ascii="Arial" w:hAnsi="Arial" w:cs="Arial"/>
                <w:bCs/>
                <w:i/>
                <w:color w:val="0F1115"/>
              </w:rPr>
              <w:t>Подойти к экспозиции кухня и снять трубку. Наблюдать голограмму.</w:t>
            </w:r>
          </w:p>
          <w:p w14:paraId="0CA49830" w14:textId="77777777" w:rsidR="00A46BD1" w:rsidRPr="00A9402C" w:rsidRDefault="00A46BD1" w:rsidP="006F7B1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i/>
                <w:color w:val="0F1115"/>
              </w:rPr>
            </w:pPr>
          </w:p>
          <w:p w14:paraId="0C597C07" w14:textId="77777777" w:rsidR="00A46BD1" w:rsidRPr="00A9402C" w:rsidRDefault="00A46BD1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A9402C">
              <w:rPr>
                <w:rFonts w:ascii="Arial" w:hAnsi="Arial" w:cs="Arial"/>
                <w:b/>
                <w:bCs/>
              </w:rPr>
              <w:t>Вопрос ученикам:</w:t>
            </w:r>
          </w:p>
          <w:p w14:paraId="77FB52F0" w14:textId="2D798521" w:rsidR="00197793" w:rsidRPr="00A9402C" w:rsidRDefault="00A46BD1" w:rsidP="00A4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0F1115"/>
              </w:rPr>
            </w:pPr>
            <w:r w:rsidRPr="00A9402C">
              <w:rPr>
                <w:rFonts w:ascii="Arial" w:hAnsi="Arial" w:cs="Arial"/>
                <w:bCs/>
                <w:iCs/>
                <w:color w:val="0F1115"/>
              </w:rPr>
              <w:t>Как, по-вашему, его личная жизнь (дружба, любовь) влияла на его творчество и публичный образ? Приведите пример из экспозиции</w:t>
            </w:r>
            <w:r w:rsidR="00602493" w:rsidRPr="00A9402C">
              <w:rPr>
                <w:rFonts w:ascii="Arial" w:hAnsi="Arial" w:cs="Arial"/>
                <w:bCs/>
                <w:iCs/>
                <w:color w:val="0F1115"/>
              </w:rPr>
              <w:br/>
            </w:r>
            <w:r w:rsidR="00602493" w:rsidRPr="00A9402C">
              <w:rPr>
                <w:rFonts w:ascii="Arial" w:hAnsi="Arial" w:cs="Arial"/>
                <w:bCs/>
                <w:iCs/>
                <w:color w:val="0F1115"/>
              </w:rPr>
              <w:br/>
            </w:r>
            <w:r w:rsidR="00602493" w:rsidRPr="00A9402C">
              <w:rPr>
                <w:rFonts w:ascii="Arial" w:hAnsi="Arial" w:cs="Arial"/>
                <w:bCs/>
                <w:i/>
                <w:iCs/>
                <w:color w:val="0F1115"/>
              </w:rPr>
              <w:t>См. дополнительные материалы</w:t>
            </w:r>
          </w:p>
        </w:tc>
        <w:tc>
          <w:tcPr>
            <w:tcW w:w="1701" w:type="dxa"/>
          </w:tcPr>
          <w:p w14:paraId="7FA9CA3A" w14:textId="126508EE" w:rsidR="00197793" w:rsidRPr="00A9402C" w:rsidRDefault="00607A31" w:rsidP="00197793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10 минут</w:t>
            </w:r>
          </w:p>
        </w:tc>
      </w:tr>
      <w:tr w:rsidR="00A46BD1" w:rsidRPr="00A9402C" w14:paraId="6C344229" w14:textId="77777777" w:rsidTr="00A46BD1">
        <w:tc>
          <w:tcPr>
            <w:tcW w:w="1696" w:type="dxa"/>
          </w:tcPr>
          <w:p w14:paraId="46CABF1E" w14:textId="45D596BC" w:rsidR="00A46BD1" w:rsidRPr="00A9402C" w:rsidRDefault="00A46BD1" w:rsidP="00A46BD1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Кинозал</w:t>
            </w:r>
          </w:p>
        </w:tc>
        <w:tc>
          <w:tcPr>
            <w:tcW w:w="2410" w:type="dxa"/>
          </w:tcPr>
          <w:p w14:paraId="6B12C314" w14:textId="4E63F858" w:rsidR="00A46BD1" w:rsidRPr="00A9402C" w:rsidRDefault="00A46BD1" w:rsidP="00A46BD1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Изучить материалы, связанные с уходом Высоцкого, хроника, свидетельства народной любви.</w:t>
            </w:r>
          </w:p>
        </w:tc>
        <w:tc>
          <w:tcPr>
            <w:tcW w:w="10070" w:type="dxa"/>
          </w:tcPr>
          <w:p w14:paraId="7D0C25D3" w14:textId="1061EDA3" w:rsidR="00A46BD1" w:rsidRPr="00A9402C" w:rsidRDefault="00A46BD1" w:rsidP="00A4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Смерть Владимира Высоцкого в 1980 году стала невосполнимой утратой для миллионов людей. В этот момент общество осознало, насколько значимым был его вклад в поэзию и музыку.</w:t>
            </w:r>
          </w:p>
          <w:p w14:paraId="5614104E" w14:textId="6B119B9D" w:rsidR="00A46BD1" w:rsidRPr="00A9402C" w:rsidRDefault="00A46BD1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 xml:space="preserve">Высоцкий ушел из жизни внезапно, он умер в разгар Олимпиады. И единственная газета, которая опубликовала сообщение </w:t>
            </w:r>
            <w:r w:rsidR="0066399F" w:rsidRPr="00A9402C">
              <w:rPr>
                <w:rFonts w:ascii="Arial" w:hAnsi="Arial" w:cs="Arial"/>
              </w:rPr>
              <w:t>в день</w:t>
            </w:r>
            <w:r w:rsidRPr="00A9402C">
              <w:rPr>
                <w:rFonts w:ascii="Arial" w:hAnsi="Arial" w:cs="Arial"/>
              </w:rPr>
              <w:t xml:space="preserve"> его смерти была «Вечерняя Москва». Его смерть стала символом конца целой эпохи, когда искренность и глубина чувств были важными составляющими искусства. Люди по всей стране ощутили пустоту и боль утраты, ведь Высоцкий был не просто исполнителем, а голосом своего времени, его песни отражали реальные проблемы и переживания людей.</w:t>
            </w:r>
          </w:p>
          <w:p w14:paraId="5AC25587" w14:textId="0FA63953" w:rsidR="00A46BD1" w:rsidRPr="00A9402C" w:rsidRDefault="00A46BD1" w:rsidP="00A46BD1">
            <w:pPr>
              <w:pStyle w:val="a4"/>
              <w:spacing w:before="0" w:beforeAutospacing="0" w:after="0" w:afterAutospacing="0"/>
              <w:rPr>
                <w:rStyle w:val="a3"/>
                <w:rFonts w:ascii="Arial" w:hAnsi="Arial" w:cs="Arial"/>
                <w:b w:val="0"/>
                <w:color w:val="0F1115"/>
              </w:rPr>
            </w:pPr>
            <w:r w:rsidRPr="00A9402C">
              <w:rPr>
                <w:rStyle w:val="a3"/>
                <w:rFonts w:ascii="Arial" w:hAnsi="Arial" w:cs="Arial"/>
                <w:b w:val="0"/>
                <w:color w:val="0F1115"/>
              </w:rPr>
              <w:t xml:space="preserve">Замалчивание смерти официальными СМИ и стихийное всенародное прощание стали катализатором окончательного превращения Высоцкого в культурного святого и </w:t>
            </w:r>
            <w:r w:rsidRPr="00A9402C">
              <w:rPr>
                <w:rStyle w:val="a3"/>
                <w:rFonts w:ascii="Arial" w:hAnsi="Arial" w:cs="Arial"/>
                <w:b w:val="0"/>
                <w:color w:val="0F1115"/>
              </w:rPr>
              <w:lastRenderedPageBreak/>
              <w:t>вечную легенду. В и</w:t>
            </w:r>
            <w:r w:rsidRPr="00A9402C">
              <w:rPr>
                <w:rStyle w:val="a3"/>
                <w:rFonts w:ascii="Arial" w:hAnsi="Arial" w:cs="Arial"/>
                <w:b w:val="0"/>
              </w:rPr>
              <w:t>стории журналистики</w:t>
            </w:r>
            <w:r w:rsidRPr="00A9402C">
              <w:rPr>
                <w:rStyle w:val="a3"/>
                <w:rFonts w:ascii="Arial" w:hAnsi="Arial" w:cs="Arial"/>
                <w:b w:val="0"/>
                <w:color w:val="0F1115"/>
              </w:rPr>
              <w:t xml:space="preserve"> это классический случай, когда «не-событие» (отсутствие новости) становится мощнейшим ин</w:t>
            </w:r>
            <w:r w:rsidR="00397E74" w:rsidRPr="00A9402C">
              <w:rPr>
                <w:rStyle w:val="a3"/>
                <w:rFonts w:ascii="Arial" w:hAnsi="Arial" w:cs="Arial"/>
                <w:b w:val="0"/>
                <w:color w:val="0F1115"/>
              </w:rPr>
              <w:t>формационным поводом. Около 300000 человек</w:t>
            </w:r>
            <w:r w:rsidRPr="00A9402C">
              <w:rPr>
                <w:rStyle w:val="a3"/>
                <w:rFonts w:ascii="Arial" w:hAnsi="Arial" w:cs="Arial"/>
                <w:b w:val="0"/>
                <w:color w:val="0F1115"/>
              </w:rPr>
              <w:t>, д</w:t>
            </w:r>
            <w:r w:rsidRPr="00A9402C">
              <w:rPr>
                <w:rStyle w:val="a3"/>
                <w:rFonts w:ascii="Arial" w:hAnsi="Arial" w:cs="Arial"/>
                <w:b w:val="0"/>
              </w:rPr>
              <w:t>евяти</w:t>
            </w:r>
            <w:r w:rsidRPr="00A9402C">
              <w:rPr>
                <w:rStyle w:val="a3"/>
                <w:rFonts w:ascii="Arial" w:hAnsi="Arial" w:cs="Arial"/>
                <w:b w:val="0"/>
                <w:color w:val="0F1115"/>
              </w:rPr>
              <w:t>километровая очередь от</w:t>
            </w:r>
            <w:r w:rsidR="00397E74" w:rsidRPr="00A9402C">
              <w:rPr>
                <w:rStyle w:val="a3"/>
                <w:rFonts w:ascii="Arial" w:hAnsi="Arial" w:cs="Arial"/>
                <w:b w:val="0"/>
                <w:color w:val="0F1115"/>
              </w:rPr>
              <w:t xml:space="preserve"> стен кремля по</w:t>
            </w:r>
            <w:r w:rsidRPr="00A9402C">
              <w:rPr>
                <w:rStyle w:val="a3"/>
                <w:rFonts w:ascii="Arial" w:hAnsi="Arial" w:cs="Arial"/>
                <w:b w:val="0"/>
                <w:color w:val="0F1115"/>
              </w:rPr>
              <w:t xml:space="preserve"> набережной</w:t>
            </w:r>
            <w:r w:rsidR="00397E74" w:rsidRPr="00A9402C">
              <w:rPr>
                <w:rStyle w:val="a3"/>
                <w:rFonts w:ascii="Arial" w:hAnsi="Arial" w:cs="Arial"/>
                <w:b w:val="0"/>
                <w:color w:val="0F1115"/>
              </w:rPr>
              <w:t xml:space="preserve"> Москвы реки,</w:t>
            </w:r>
            <w:r w:rsidRPr="00A9402C">
              <w:rPr>
                <w:rStyle w:val="a3"/>
                <w:rFonts w:ascii="Arial" w:hAnsi="Arial" w:cs="Arial"/>
                <w:b w:val="0"/>
                <w:color w:val="0F1115"/>
              </w:rPr>
              <w:t xml:space="preserve"> до Театра — это акт гражданской солидарности и прощания с голосом своей эпохи. Так рождается вечный миф, который только укрепляется со временем.</w:t>
            </w:r>
          </w:p>
          <w:p w14:paraId="6618E5C6" w14:textId="77777777" w:rsidR="00A46BD1" w:rsidRPr="00A9402C" w:rsidRDefault="00A46BD1" w:rsidP="00A46BD1">
            <w:pPr>
              <w:pStyle w:val="a4"/>
              <w:spacing w:before="0" w:beforeAutospacing="0" w:after="0" w:afterAutospacing="0"/>
              <w:rPr>
                <w:rStyle w:val="a3"/>
                <w:rFonts w:ascii="Arial" w:hAnsi="Arial" w:cs="Arial"/>
              </w:rPr>
            </w:pPr>
          </w:p>
          <w:p w14:paraId="3435D8D8" w14:textId="168F0424" w:rsidR="00A46BD1" w:rsidRPr="00A9402C" w:rsidRDefault="00A46BD1" w:rsidP="00A46BD1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A9402C">
              <w:rPr>
                <w:rFonts w:ascii="Arial" w:hAnsi="Arial" w:cs="Arial"/>
                <w:b/>
                <w:bCs/>
              </w:rPr>
              <w:t>Вопрос ученикам:</w:t>
            </w:r>
          </w:p>
          <w:p w14:paraId="49D2C6A8" w14:textId="4214E542" w:rsidR="00A46BD1" w:rsidRPr="00A9402C" w:rsidRDefault="00A46BD1" w:rsidP="00A4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>Пройдя весь этот путь, как бы вы одним предложением сформулировали, в чем главная причина того, что феномен Высоцкого жив и актуален до сих пор?</w:t>
            </w:r>
          </w:p>
        </w:tc>
        <w:tc>
          <w:tcPr>
            <w:tcW w:w="1701" w:type="dxa"/>
          </w:tcPr>
          <w:p w14:paraId="361C068E" w14:textId="226ACF48" w:rsidR="00A46BD1" w:rsidRPr="00A9402C" w:rsidRDefault="00607A31" w:rsidP="00A46BD1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15 минут</w:t>
            </w:r>
          </w:p>
        </w:tc>
      </w:tr>
      <w:tr w:rsidR="00A46BD1" w:rsidRPr="00A9402C" w14:paraId="535821BF" w14:textId="77777777" w:rsidTr="00A46BD1">
        <w:tc>
          <w:tcPr>
            <w:tcW w:w="1696" w:type="dxa"/>
          </w:tcPr>
          <w:p w14:paraId="11CB96AE" w14:textId="304D6806" w:rsidR="00A46BD1" w:rsidRPr="00A9402C" w:rsidRDefault="00607A31" w:rsidP="00A46BD1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Зал «Песни и стихи»</w:t>
            </w:r>
          </w:p>
        </w:tc>
        <w:tc>
          <w:tcPr>
            <w:tcW w:w="2410" w:type="dxa"/>
          </w:tcPr>
          <w:p w14:paraId="3840C1EC" w14:textId="3FE5F8EB" w:rsidR="00A46BD1" w:rsidRPr="00A9402C" w:rsidRDefault="00607A31" w:rsidP="00A46BD1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Изучить рукописи с</w:t>
            </w:r>
            <w:r w:rsidR="005F7F75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правками, стенды о</w:t>
            </w:r>
            <w:r w:rsidR="005F7F75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«магнитоиздате».</w:t>
            </w:r>
          </w:p>
          <w:p w14:paraId="4A6055EB" w14:textId="0A46EE11" w:rsidR="005F7F75" w:rsidRPr="00A9402C" w:rsidRDefault="005F7F75" w:rsidP="00A46BD1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Рассмотреть гитары и магнитофоны.</w:t>
            </w:r>
          </w:p>
        </w:tc>
        <w:tc>
          <w:tcPr>
            <w:tcW w:w="10070" w:type="dxa"/>
          </w:tcPr>
          <w:p w14:paraId="405415FE" w14:textId="3B2FFF7A" w:rsidR="005F7F75" w:rsidRPr="00A9402C" w:rsidRDefault="005F7F75" w:rsidP="005F7F7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Давайте подведем небольшой итог о песенном и поэтическ</w:t>
            </w:r>
            <w:r w:rsidR="0066399F" w:rsidRPr="00A9402C">
              <w:rPr>
                <w:rFonts w:ascii="Arial" w:hAnsi="Arial" w:cs="Arial"/>
              </w:rPr>
              <w:t>ом наследии Владимира Высоцкого.</w:t>
            </w:r>
          </w:p>
          <w:p w14:paraId="4F609179" w14:textId="78D20783" w:rsidR="005F7F75" w:rsidRPr="00A9402C" w:rsidRDefault="005F7F75" w:rsidP="005F7F7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A9402C">
              <w:rPr>
                <w:rFonts w:ascii="Arial" w:hAnsi="Arial" w:cs="Arial"/>
              </w:rPr>
              <w:t>Владимир Высоцкий — актёр, поэт и автор-исполнитель песен. Его стихотворения и песни отличались особой эмоциональностью и глубиной, остротой социальных проблем, а также разнообразием жанров — от лирических до сатирических и героических. Они были близки и понятны многим людям, что сделало Высоцкого одним из самых любимых и исполняемых авторов</w:t>
            </w:r>
            <w:r w:rsidR="0066399F" w:rsidRPr="00A9402C">
              <w:rPr>
                <w:rFonts w:ascii="Arial" w:hAnsi="Arial" w:cs="Arial"/>
              </w:rPr>
              <w:t xml:space="preserve"> </w:t>
            </w:r>
            <w:r w:rsidRPr="00A9402C">
              <w:rPr>
                <w:rFonts w:ascii="Arial" w:hAnsi="Arial" w:cs="Arial"/>
              </w:rPr>
              <w:t>в России.</w:t>
            </w:r>
          </w:p>
          <w:p w14:paraId="46B9B60F" w14:textId="77777777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</w:rPr>
              <w:t>Многие песни Владимира Высоцкого стали культовыми, вошли в золотой фонд отечественной музыки и оказали значительное влияние на развитие авторской песни в России. Это произошло во многом благодаря использованию п</w:t>
            </w:r>
            <w:r w:rsidRPr="00A9402C">
              <w:rPr>
                <w:rFonts w:ascii="Arial" w:hAnsi="Arial" w:cs="Arial"/>
                <w:color w:val="0F1115"/>
              </w:rPr>
              <w:t>риема «</w:t>
            </w:r>
            <w:r w:rsidRPr="00A9402C">
              <w:rPr>
                <w:rFonts w:ascii="Arial" w:hAnsi="Arial" w:cs="Arial"/>
                <w:b/>
                <w:bCs/>
                <w:color w:val="0F1115"/>
              </w:rPr>
              <w:t>ролевой лирики</w:t>
            </w:r>
            <w:r w:rsidRPr="00A9402C">
              <w:rPr>
                <w:rFonts w:ascii="Arial" w:hAnsi="Arial" w:cs="Arial"/>
                <w:color w:val="0F1115"/>
              </w:rPr>
              <w:t>» (например, его песни от лица альпиниста или фронтовика), который позволял говорить от имени целой страны.</w:t>
            </w:r>
          </w:p>
          <w:p w14:paraId="5D8A34E4" w14:textId="77777777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>Кстати, обратите внимание на экспонат. Магнитофон был советским аналогом интернета — горизонтальная, неконтролируемая система распространения. Это явление называют «культурой кассет» или «магнитофонной революцией».</w:t>
            </w:r>
          </w:p>
          <w:p w14:paraId="1A1BE7B2" w14:textId="77777777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 xml:space="preserve">А нам, как медийщикам, важно отметить еще одну веху в судьбе Высоцкого. В 1968 году против творчества Высоцкого началась </w:t>
            </w:r>
            <w:r w:rsidRPr="00A9402C">
              <w:rPr>
                <w:rFonts w:ascii="Arial" w:hAnsi="Arial" w:cs="Arial"/>
                <w:b/>
                <w:bCs/>
                <w:color w:val="0F1115"/>
              </w:rPr>
              <w:t>газетная кампания</w:t>
            </w:r>
            <w:r w:rsidRPr="00A9402C">
              <w:rPr>
                <w:rFonts w:ascii="Arial" w:hAnsi="Arial" w:cs="Arial"/>
                <w:i/>
                <w:color w:val="0F1115"/>
              </w:rPr>
              <w:t xml:space="preserve">. </w:t>
            </w:r>
            <w:r w:rsidRPr="00A9402C">
              <w:rPr>
                <w:rFonts w:ascii="Arial" w:hAnsi="Arial" w:cs="Arial"/>
                <w:color w:val="0F1115"/>
              </w:rPr>
              <w:t>Это серия публикаций в газетах, направленных против поэта и певца Владимира Высоцкого. Кампания могла быть связана с тем, что в своих песнях Высоцкий поднимал темы, которые считались табуированными или неудобными для обсуждения в официальном советском дискурсе. Однако его творчество и личность вызывали неоднозначную реакцию в официальных кругах, что подтверждается различными источниками и свидетельствами современников.</w:t>
            </w:r>
          </w:p>
          <w:p w14:paraId="77FDA697" w14:textId="77777777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</w:p>
          <w:p w14:paraId="3B945B7A" w14:textId="77777777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 xml:space="preserve">Давайте сейчас все вместе послушаем композицию «Письмо в редакцию» </w:t>
            </w:r>
            <w:r w:rsidRPr="00A9402C">
              <w:rPr>
                <w:rFonts w:ascii="Arial" w:hAnsi="Arial" w:cs="Arial"/>
                <w:i/>
                <w:color w:val="0F1115"/>
              </w:rPr>
              <w:t xml:space="preserve">(инсталляция на длинной стене, 1977 год). </w:t>
            </w:r>
            <w:r w:rsidRPr="00A9402C">
              <w:rPr>
                <w:rFonts w:ascii="Arial" w:hAnsi="Arial" w:cs="Arial"/>
                <w:color w:val="0F1115"/>
              </w:rPr>
              <w:t xml:space="preserve">Пример карикатуры на нравы и события того времени. </w:t>
            </w:r>
          </w:p>
          <w:p w14:paraId="4586198F" w14:textId="77777777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i/>
                <w:color w:val="0F1115"/>
              </w:rPr>
            </w:pPr>
          </w:p>
          <w:p w14:paraId="448F4C4E" w14:textId="35648CBB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i/>
                <w:color w:val="0F1115"/>
              </w:rPr>
            </w:pPr>
            <w:r w:rsidRPr="00A9402C">
              <w:rPr>
                <w:rFonts w:ascii="Arial" w:hAnsi="Arial" w:cs="Arial"/>
                <w:i/>
                <w:color w:val="0F1115"/>
              </w:rPr>
              <w:lastRenderedPageBreak/>
              <w:t>Статью «О чем поет В</w:t>
            </w:r>
            <w:r w:rsidR="006757CE" w:rsidRPr="00A9402C">
              <w:rPr>
                <w:rFonts w:ascii="Arial" w:hAnsi="Arial" w:cs="Arial"/>
                <w:i/>
                <w:color w:val="0F1115"/>
              </w:rPr>
              <w:t>ысоцкий» можно увидеть в витрине зала,</w:t>
            </w:r>
            <w:r w:rsidRPr="00A9402C">
              <w:rPr>
                <w:rFonts w:ascii="Arial" w:hAnsi="Arial" w:cs="Arial"/>
                <w:i/>
                <w:color w:val="0F1115"/>
              </w:rPr>
              <w:t xml:space="preserve"> после магнитофонов. Обратите внимание на рукописи Высоцкого (в выезжающих ящиках), на первый и последний его многотысячный концерт – 29.11.1976 в г.</w:t>
            </w:r>
            <w:r w:rsidR="006757CE" w:rsidRPr="00A9402C">
              <w:rPr>
                <w:rFonts w:ascii="Arial" w:hAnsi="Arial" w:cs="Arial"/>
                <w:i/>
                <w:color w:val="0F1115"/>
              </w:rPr>
              <w:t xml:space="preserve"> </w:t>
            </w:r>
            <w:r w:rsidRPr="00A9402C">
              <w:rPr>
                <w:rFonts w:ascii="Arial" w:hAnsi="Arial" w:cs="Arial"/>
                <w:i/>
                <w:color w:val="0F1115"/>
              </w:rPr>
              <w:t xml:space="preserve">Куйбышев </w:t>
            </w:r>
            <w:r w:rsidR="006757CE" w:rsidRPr="00A9402C">
              <w:rPr>
                <w:rFonts w:ascii="Arial" w:hAnsi="Arial" w:cs="Arial"/>
                <w:i/>
                <w:color w:val="0F1115"/>
              </w:rPr>
              <w:t xml:space="preserve">и 16.07.1980 в г. Калининграде Московской области (Королев) (сенсорный информационный стол с </w:t>
            </w:r>
            <w:r w:rsidR="0066399F" w:rsidRPr="00A9402C">
              <w:rPr>
                <w:rFonts w:ascii="Arial" w:hAnsi="Arial" w:cs="Arial"/>
                <w:i/>
                <w:color w:val="0F1115"/>
              </w:rPr>
              <w:t>концертами расположен в левом д</w:t>
            </w:r>
            <w:r w:rsidR="006757CE" w:rsidRPr="00A9402C">
              <w:rPr>
                <w:rFonts w:ascii="Arial" w:hAnsi="Arial" w:cs="Arial"/>
                <w:i/>
                <w:color w:val="0F1115"/>
              </w:rPr>
              <w:t>альнем углу зала, недалеко от проигрывателя с «Алисой в стране чудес»</w:t>
            </w:r>
            <w:r w:rsidR="0066399F" w:rsidRPr="00A9402C">
              <w:rPr>
                <w:rFonts w:ascii="Arial" w:hAnsi="Arial" w:cs="Arial"/>
                <w:i/>
                <w:color w:val="0F1115"/>
              </w:rPr>
              <w:t>)</w:t>
            </w:r>
            <w:r w:rsidRPr="00A9402C">
              <w:rPr>
                <w:rFonts w:ascii="Arial" w:hAnsi="Arial" w:cs="Arial"/>
                <w:i/>
                <w:color w:val="0F1115"/>
              </w:rPr>
              <w:t xml:space="preserve">. </w:t>
            </w:r>
          </w:p>
          <w:p w14:paraId="486F1F82" w14:textId="77777777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F1115"/>
              </w:rPr>
            </w:pPr>
          </w:p>
          <w:p w14:paraId="6A188987" w14:textId="1C6A77F9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F1115"/>
              </w:rPr>
            </w:pPr>
            <w:r w:rsidRPr="00A9402C">
              <w:rPr>
                <w:rFonts w:ascii="Arial" w:hAnsi="Arial" w:cs="Arial"/>
                <w:color w:val="0F1115"/>
              </w:rPr>
              <w:t xml:space="preserve">Обратите внимание на любимую гитару Высоцкого – первая гитара справа. Высоцкий предпочитал исключительно семиструнные гитары, и как раз эта гитара стала его последней музыкальной спутницей. </w:t>
            </w:r>
          </w:p>
          <w:p w14:paraId="4A60EEF0" w14:textId="6372F82D" w:rsidR="005F7F75" w:rsidRPr="00A9402C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bCs/>
                <w:i/>
                <w:color w:val="0F1115"/>
              </w:rPr>
            </w:pPr>
            <w:r w:rsidRPr="00A9402C">
              <w:rPr>
                <w:rFonts w:ascii="Arial" w:hAnsi="Arial" w:cs="Arial"/>
                <w:bCs/>
                <w:i/>
                <w:color w:val="0F1115"/>
              </w:rPr>
              <w:t xml:space="preserve">Далее включаем ролик на проекторе «На </w:t>
            </w:r>
            <w:r w:rsidR="008E6B39" w:rsidRPr="00A9402C">
              <w:rPr>
                <w:rFonts w:ascii="Arial" w:hAnsi="Arial" w:cs="Arial"/>
                <w:bCs/>
                <w:i/>
                <w:color w:val="0F1115"/>
              </w:rPr>
              <w:t>Б</w:t>
            </w:r>
            <w:r w:rsidRPr="00A9402C">
              <w:rPr>
                <w:rFonts w:ascii="Arial" w:hAnsi="Arial" w:cs="Arial"/>
                <w:bCs/>
                <w:i/>
                <w:color w:val="0F1115"/>
              </w:rPr>
              <w:t xml:space="preserve">ольшом Каретном», исполненную на этой гитаре. </w:t>
            </w:r>
            <w:r w:rsidR="002412D1" w:rsidRPr="00A9402C">
              <w:rPr>
                <w:rFonts w:ascii="Arial" w:hAnsi="Arial" w:cs="Arial"/>
                <w:bCs/>
                <w:i/>
                <w:color w:val="0F1115"/>
              </w:rPr>
              <w:br/>
            </w:r>
            <w:r w:rsidR="002412D1" w:rsidRPr="00A9402C">
              <w:rPr>
                <w:rFonts w:ascii="Arial" w:hAnsi="Arial" w:cs="Arial"/>
                <w:bCs/>
                <w:i/>
                <w:color w:val="0F1115"/>
              </w:rPr>
              <w:br/>
              <w:t>См. дополнительные материалы</w:t>
            </w:r>
          </w:p>
          <w:p w14:paraId="6CCD07DD" w14:textId="55A8DA6D" w:rsidR="00A46BD1" w:rsidRPr="00A9402C" w:rsidRDefault="00A46BD1" w:rsidP="00A4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</w:rPr>
            </w:pPr>
          </w:p>
        </w:tc>
        <w:tc>
          <w:tcPr>
            <w:tcW w:w="1701" w:type="dxa"/>
          </w:tcPr>
          <w:p w14:paraId="10B38DEB" w14:textId="1AD30C67" w:rsidR="00A46BD1" w:rsidRPr="00A9402C" w:rsidRDefault="005F7F75" w:rsidP="00A46BD1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15 минут</w:t>
            </w:r>
          </w:p>
        </w:tc>
      </w:tr>
    </w:tbl>
    <w:p w14:paraId="6195D9F6" w14:textId="77777777" w:rsidR="00906FF9" w:rsidRPr="00A9402C" w:rsidRDefault="00906FF9" w:rsidP="00906FF9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F1115"/>
        </w:rPr>
      </w:pPr>
    </w:p>
    <w:p w14:paraId="4CD7A5AE" w14:textId="77777777" w:rsidR="00906FF9" w:rsidRPr="00A9402C" w:rsidRDefault="00906FF9" w:rsidP="00906FF9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F1115"/>
        </w:rPr>
      </w:pPr>
    </w:p>
    <w:p w14:paraId="1C55AF55" w14:textId="77777777" w:rsidR="003C36D5" w:rsidRPr="00A9402C" w:rsidRDefault="003C36D5">
      <w:pPr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br w:type="page"/>
      </w:r>
    </w:p>
    <w:p w14:paraId="0403C4C8" w14:textId="77777777" w:rsidR="005F7F75" w:rsidRPr="00A9402C" w:rsidRDefault="005F7F75" w:rsidP="00906FF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</w:p>
    <w:p w14:paraId="4876835C" w14:textId="77777777" w:rsidR="005F7F75" w:rsidRPr="00A9402C" w:rsidRDefault="005F7F75" w:rsidP="00906FF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</w:p>
    <w:p w14:paraId="07FBF2F5" w14:textId="140B7811" w:rsidR="008F7407" w:rsidRPr="00A9402C" w:rsidRDefault="005F7F75" w:rsidP="005F7F7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t>Практическая часть</w:t>
      </w:r>
    </w:p>
    <w:tbl>
      <w:tblPr>
        <w:tblStyle w:val="a8"/>
        <w:tblW w:w="15877" w:type="dxa"/>
        <w:tblInd w:w="-714" w:type="dxa"/>
        <w:tblLook w:val="04A0" w:firstRow="1" w:lastRow="0" w:firstColumn="1" w:lastColumn="0" w:noHBand="0" w:noVBand="1"/>
      </w:tblPr>
      <w:tblGrid>
        <w:gridCol w:w="1696"/>
        <w:gridCol w:w="2410"/>
        <w:gridCol w:w="10070"/>
        <w:gridCol w:w="1701"/>
      </w:tblGrid>
      <w:tr w:rsidR="0074593A" w:rsidRPr="00A9402C" w14:paraId="627F7FE2" w14:textId="77777777" w:rsidTr="00F476C5">
        <w:tc>
          <w:tcPr>
            <w:tcW w:w="1696" w:type="dxa"/>
          </w:tcPr>
          <w:p w14:paraId="059A4A00" w14:textId="77777777" w:rsidR="005F7F75" w:rsidRPr="00A9402C" w:rsidRDefault="005F7F75" w:rsidP="00F476C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Локация</w:t>
            </w:r>
          </w:p>
        </w:tc>
        <w:tc>
          <w:tcPr>
            <w:tcW w:w="2410" w:type="dxa"/>
          </w:tcPr>
          <w:p w14:paraId="0B1592DB" w14:textId="77777777" w:rsidR="005F7F75" w:rsidRPr="00A9402C" w:rsidRDefault="005F7F75" w:rsidP="00F476C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0070" w:type="dxa"/>
          </w:tcPr>
          <w:p w14:paraId="55AF9F84" w14:textId="77777777" w:rsidR="005F7F75" w:rsidRPr="00A9402C" w:rsidRDefault="005F7F75" w:rsidP="00F476C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14:paraId="4D87817D" w14:textId="77777777" w:rsidR="005F7F75" w:rsidRPr="00A9402C" w:rsidRDefault="005F7F75" w:rsidP="00F476C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Тайминг</w:t>
            </w:r>
          </w:p>
        </w:tc>
      </w:tr>
      <w:tr w:rsidR="005F7F75" w:rsidRPr="00A9402C" w14:paraId="270DC93A" w14:textId="77777777" w:rsidTr="00F476C5">
        <w:tc>
          <w:tcPr>
            <w:tcW w:w="15877" w:type="dxa"/>
            <w:gridSpan w:val="4"/>
          </w:tcPr>
          <w:p w14:paraId="5059FB62" w14:textId="5ECB9B22" w:rsidR="005F7F75" w:rsidRPr="00A9402C" w:rsidRDefault="005F7F75" w:rsidP="00F476C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Часть 3: Постановка практического задания, деление на группы и выполнение работы</w:t>
            </w:r>
          </w:p>
        </w:tc>
      </w:tr>
      <w:tr w:rsidR="0074593A" w:rsidRPr="00A9402C" w14:paraId="7FCB3CA8" w14:textId="77777777" w:rsidTr="00F476C5">
        <w:tc>
          <w:tcPr>
            <w:tcW w:w="1696" w:type="dxa"/>
          </w:tcPr>
          <w:p w14:paraId="16D3001A" w14:textId="77777777" w:rsidR="005F7F75" w:rsidRPr="00A9402C" w:rsidRDefault="005F7F75" w:rsidP="00DA06A5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Фойе 2 этажа</w:t>
            </w:r>
          </w:p>
          <w:p w14:paraId="56ED7BC1" w14:textId="53B767FA" w:rsidR="005F7F75" w:rsidRPr="00A9402C" w:rsidRDefault="005F7F75" w:rsidP="00F476C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A34640D" w14:textId="327485F8" w:rsidR="0074593A" w:rsidRPr="00A9402C" w:rsidRDefault="0074593A" w:rsidP="000F7237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1. Разделиться по</w:t>
            </w:r>
            <w:r w:rsidR="000F7237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группам и</w:t>
            </w:r>
            <w:r w:rsidR="000F7237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ознакомиться с</w:t>
            </w:r>
            <w:r w:rsidR="000F7237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заданиями.</w:t>
            </w:r>
          </w:p>
          <w:p w14:paraId="75BDE807" w14:textId="45254165" w:rsidR="0074593A" w:rsidRPr="00A9402C" w:rsidRDefault="0074593A" w:rsidP="000F7237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2. Провести подготовительную работу по</w:t>
            </w:r>
            <w:r w:rsidR="000F7237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формулировке идеи, распределению ролей в группе, планированию работы. </w:t>
            </w:r>
          </w:p>
          <w:p w14:paraId="67D97217" w14:textId="5A5C35AD" w:rsidR="005F7F75" w:rsidRPr="00A9402C" w:rsidRDefault="000F7237" w:rsidP="000F7237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3</w:t>
            </w:r>
            <w:r w:rsidR="0074593A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. Набрать материал </w:t>
            </w:r>
            <w:r w:rsidR="0066399F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для создания</w:t>
            </w:r>
            <w:r w:rsidR="0074593A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контента, используя пространство музея.</w:t>
            </w:r>
          </w:p>
          <w:p w14:paraId="6FB1721A" w14:textId="1E841E64" w:rsidR="000F7237" w:rsidRPr="00A9402C" w:rsidRDefault="000F7237" w:rsidP="000F7237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4. Подготовить речь для пре</w:t>
            </w:r>
            <w:r w:rsidR="0066399F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д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ставления проекта группы.</w:t>
            </w:r>
          </w:p>
        </w:tc>
        <w:tc>
          <w:tcPr>
            <w:tcW w:w="10070" w:type="dxa"/>
          </w:tcPr>
          <w:p w14:paraId="7B462952" w14:textId="77777777" w:rsidR="005F7F75" w:rsidRPr="00A9402C" w:rsidRDefault="005F7F75" w:rsidP="00F476C5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Переходим к практической части нашего занятия.</w:t>
            </w:r>
          </w:p>
          <w:p w14:paraId="3C054244" w14:textId="77777777" w:rsidR="00DA06A5" w:rsidRPr="00A9402C" w:rsidRDefault="00DA06A5" w:rsidP="00F476C5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Сегодня мы</w:t>
            </w:r>
            <w:r w:rsidR="005F7F75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редакция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, которая</w:t>
            </w:r>
            <w:r w:rsidR="005F7F75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готовит специальный выпуск к юбилею Высоцкого — мультимедийный проект "Высоцкий. Вход в систему"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. </w:t>
            </w:r>
          </w:p>
          <w:p w14:paraId="531BF8A6" w14:textId="50C42FC7" w:rsidR="005F7F75" w:rsidRPr="00A9402C" w:rsidRDefault="00DA06A5" w:rsidP="00F476C5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Наша задача — создать контент разных форматов, чтобы как можно шире представить образ Высоцкого современной аудитории</w:t>
            </w:r>
            <w:r w:rsidR="005F7F75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.</w:t>
            </w:r>
          </w:p>
          <w:p w14:paraId="241DA743" w14:textId="77777777" w:rsidR="00DA06A5" w:rsidRPr="00A9402C" w:rsidRDefault="00DA06A5" w:rsidP="00F476C5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Сейчас мы поделимся на группы. Каждая группа будет выполнять свое задание.</w:t>
            </w:r>
          </w:p>
          <w:p w14:paraId="2EA20279" w14:textId="77777777" w:rsidR="00DA06A5" w:rsidRPr="00A9402C" w:rsidRDefault="00DA06A5" w:rsidP="00F476C5">
            <w:pPr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2A02B73E" w14:textId="2983806A" w:rsidR="00DA06A5" w:rsidRPr="00A9402C" w:rsidRDefault="00DA06A5" w:rsidP="00F476C5">
            <w:pPr>
              <w:outlineLvl w:val="2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Задания представлены под разные медиаспециальности</w:t>
            </w:r>
            <w:r w:rsidR="000F7237"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 xml:space="preserve"> (см. задания ниже)</w:t>
            </w: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 xml:space="preserve">. Необязательно делить строго на 4 группы или каждой давать отдельное задание. Вы можете поделить класс на большее количество групп, ученики могут выбрать задание, которое им интереснее всего выполнить, — и неважно, что его уже выбрала другая группа. </w:t>
            </w:r>
          </w:p>
          <w:p w14:paraId="05734B3B" w14:textId="53255DA8" w:rsidR="00DA06A5" w:rsidRPr="00A9402C" w:rsidRDefault="00DA06A5" w:rsidP="00F476C5">
            <w:pPr>
              <w:outlineLvl w:val="2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 xml:space="preserve">В ходе этой практики важно отработать именно навыки командной работы. Но если в классе есть неисправимый интроверт — задание может выполняться и индивидуально. Главное при делении на группы и распределении заданий — создать условия для </w:t>
            </w:r>
            <w:r w:rsidR="0074593A"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поисковой и креативной работы.</w:t>
            </w:r>
          </w:p>
        </w:tc>
        <w:tc>
          <w:tcPr>
            <w:tcW w:w="1701" w:type="dxa"/>
          </w:tcPr>
          <w:p w14:paraId="3319CC9C" w14:textId="7E58E45A" w:rsidR="005F7F75" w:rsidRPr="00A9402C" w:rsidRDefault="0074593A" w:rsidP="00F476C5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1 час</w:t>
            </w:r>
          </w:p>
        </w:tc>
      </w:tr>
      <w:tr w:rsidR="005F7F75" w:rsidRPr="00A9402C" w14:paraId="49327C86" w14:textId="77777777" w:rsidTr="00F476C5">
        <w:tc>
          <w:tcPr>
            <w:tcW w:w="15877" w:type="dxa"/>
            <w:gridSpan w:val="4"/>
          </w:tcPr>
          <w:p w14:paraId="32E2FDE1" w14:textId="3250ACA5" w:rsidR="005F7F75" w:rsidRPr="00A9402C" w:rsidRDefault="005F7F75" w:rsidP="00F476C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 xml:space="preserve">Часть </w:t>
            </w:r>
            <w:r w:rsidR="0074593A"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4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 xml:space="preserve">: </w:t>
            </w:r>
            <w:r w:rsidR="0074593A"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Питчинг и обсуждение</w:t>
            </w:r>
          </w:p>
        </w:tc>
      </w:tr>
      <w:tr w:rsidR="0074593A" w:rsidRPr="00A9402C" w14:paraId="600BDEDA" w14:textId="77777777" w:rsidTr="00F476C5">
        <w:tc>
          <w:tcPr>
            <w:tcW w:w="1696" w:type="dxa"/>
          </w:tcPr>
          <w:p w14:paraId="30E00E14" w14:textId="763E3300" w:rsidR="005F7F75" w:rsidRPr="00A9402C" w:rsidRDefault="0074593A" w:rsidP="0074593A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Фойе 2 этажа</w:t>
            </w:r>
          </w:p>
        </w:tc>
        <w:tc>
          <w:tcPr>
            <w:tcW w:w="2410" w:type="dxa"/>
          </w:tcPr>
          <w:p w14:paraId="0E3743C3" w14:textId="77777777" w:rsidR="005F7F75" w:rsidRPr="00A9402C" w:rsidRDefault="005F7F75" w:rsidP="00F476C5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0070" w:type="dxa"/>
          </w:tcPr>
          <w:p w14:paraId="2FFE6A76" w14:textId="3309D772" w:rsidR="000F7237" w:rsidRPr="00A9402C" w:rsidRDefault="000F7237" w:rsidP="000F7237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Группы по очереди представляют свои работы.</w:t>
            </w:r>
          </w:p>
          <w:p w14:paraId="4E4709A8" w14:textId="667A6060" w:rsidR="000F7237" w:rsidRPr="00A9402C" w:rsidRDefault="000F7237" w:rsidP="000F7237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Короткое обсуждение по вопросам:</w:t>
            </w:r>
          </w:p>
          <w:p w14:paraId="164A553D" w14:textId="77777777" w:rsidR="000F7237" w:rsidRPr="00A9402C" w:rsidRDefault="000F7237" w:rsidP="000F7237">
            <w:pPr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851"/>
              </w:tabs>
              <w:spacing w:before="100" w:beforeAutospacing="1"/>
              <w:ind w:left="0" w:firstLine="567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Какой проект наиболее детально разработан среди представленных?</w:t>
            </w:r>
          </w:p>
          <w:p w14:paraId="3CB4CB85" w14:textId="77777777" w:rsidR="000F7237" w:rsidRPr="00A9402C" w:rsidRDefault="000F7237" w:rsidP="000F7237">
            <w:pPr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851"/>
              </w:tabs>
              <w:spacing w:before="100" w:beforeAutospacing="1"/>
              <w:ind w:left="0" w:firstLine="567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С какими трудностями столкнулись во время выполнения работы?</w:t>
            </w:r>
          </w:p>
          <w:p w14:paraId="646E2BE6" w14:textId="0B823C1B" w:rsidR="000F7237" w:rsidRPr="00A9402C" w:rsidRDefault="000F7237" w:rsidP="000F7237">
            <w:pPr>
              <w:shd w:val="clear" w:color="auto" w:fill="FFFFFF"/>
              <w:spacing w:before="240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Итоги практической работы в музее обязательно отправлять на почту проектного офиса медиакласс</w:t>
            </w:r>
            <w:r w:rsidR="00E17893"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а</w:t>
            </w:r>
            <w:r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hyperlink r:id="rId8" w:tgtFrame="_blank" w:history="1">
              <w:r w:rsidRPr="00A9402C">
                <w:rPr>
                  <w:rStyle w:val="a9"/>
                  <w:rFonts w:ascii="Arial" w:eastAsia="Times New Roman" w:hAnsi="Arial" w:cs="Arial"/>
                  <w:b/>
                  <w:bCs/>
                  <w:i/>
                  <w:iCs/>
                  <w:sz w:val="24"/>
                  <w:szCs w:val="24"/>
                  <w:lang w:eastAsia="ru-RU"/>
                </w:rPr>
                <w:t>mediaclass@mgpu.ru</w:t>
              </w:r>
            </w:hyperlink>
            <w:r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. </w:t>
            </w:r>
          </w:p>
          <w:p w14:paraId="0AB820D7" w14:textId="3574FF2D" w:rsidR="005F7F75" w:rsidRPr="00A9402C" w:rsidRDefault="000F7237" w:rsidP="000F7237">
            <w:pPr>
              <w:shd w:val="clear" w:color="auto" w:fill="FFFFFF"/>
              <w:spacing w:before="240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lastRenderedPageBreak/>
              <w:t>Проекты можно доделать в течение недели после проведения экскурсии. Это подтверждение того, что формат мероприятия соблюден и экскурсия будет засчитана в образовательный маршрут.</w:t>
            </w:r>
          </w:p>
        </w:tc>
        <w:tc>
          <w:tcPr>
            <w:tcW w:w="1701" w:type="dxa"/>
          </w:tcPr>
          <w:p w14:paraId="54D08F07" w14:textId="03ED84FB" w:rsidR="005F7F75" w:rsidRPr="00A9402C" w:rsidRDefault="0074593A" w:rsidP="00F476C5">
            <w:pPr>
              <w:jc w:val="center"/>
              <w:outlineLvl w:val="2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lastRenderedPageBreak/>
              <w:t>30 мин</w:t>
            </w:r>
          </w:p>
        </w:tc>
      </w:tr>
    </w:tbl>
    <w:p w14:paraId="743A7259" w14:textId="77777777" w:rsidR="00906FF9" w:rsidRPr="00A9402C" w:rsidRDefault="008F7407" w:rsidP="00A2256C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b/>
          <w:bCs/>
          <w:color w:val="0F1115"/>
          <w:sz w:val="24"/>
          <w:szCs w:val="24"/>
          <w:lang w:eastAsia="ru-RU"/>
        </w:rPr>
        <w:lastRenderedPageBreak/>
        <w:t>Практические задания для групп:</w:t>
      </w:r>
    </w:p>
    <w:tbl>
      <w:tblPr>
        <w:tblStyle w:val="a8"/>
        <w:tblW w:w="16352" w:type="dxa"/>
        <w:tblInd w:w="-714" w:type="dxa"/>
        <w:tblLook w:val="04A0" w:firstRow="1" w:lastRow="0" w:firstColumn="1" w:lastColumn="0" w:noHBand="0" w:noVBand="1"/>
      </w:tblPr>
      <w:tblGrid>
        <w:gridCol w:w="7755"/>
        <w:gridCol w:w="8597"/>
      </w:tblGrid>
      <w:tr w:rsidR="00CA7438" w:rsidRPr="00A9402C" w14:paraId="10B44273" w14:textId="77777777" w:rsidTr="00A2256C">
        <w:tc>
          <w:tcPr>
            <w:tcW w:w="7755" w:type="dxa"/>
          </w:tcPr>
          <w:p w14:paraId="65501EDC" w14:textId="77777777" w:rsidR="00CA7438" w:rsidRPr="00A9402C" w:rsidRDefault="00CA7438" w:rsidP="00CA7438">
            <w:pPr>
              <w:shd w:val="clear" w:color="auto" w:fill="FFFFFF"/>
              <w:outlineLvl w:val="3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Группа 1: «Подкастеры "На кончике пера"»</w:t>
            </w:r>
          </w:p>
          <w:p w14:paraId="4DBCC5D9" w14:textId="77777777" w:rsidR="00CA7438" w:rsidRPr="00A9402C" w:rsidRDefault="00CA7438" w:rsidP="00CA7438">
            <w:pPr>
              <w:shd w:val="clear" w:color="auto" w:fill="FFFFFF"/>
              <w:outlineLvl w:val="3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26A1DDCC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</w:p>
          <w:p w14:paraId="5DFEED32" w14:textId="72A3AF72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Записать 3-4-минутный подкаст-эссе «Одна строчка Высоцкого». Подготовить короткую 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14:paraId="20474BEC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77CC45EE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</w:p>
          <w:p w14:paraId="17DE8F6D" w14:textId="03C9DA8B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Выбрать одну ключевую строчку из его песен или стихов (напр., «Я не люблю, когда мне лезут в душу…» или «Если друг оказался вдруг…»). Проанализировать, почему она стала крылатой, как она отражает его личность и почему актуальна сегодня. Подготовить короткое эссе и записать его в формате подкаста.</w:t>
            </w:r>
          </w:p>
          <w:p w14:paraId="7AEFEF75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762D276F" w14:textId="580CCB9F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Анализ текста, создание нарратива, аудиомонтаж.</w:t>
            </w:r>
          </w:p>
        </w:tc>
        <w:tc>
          <w:tcPr>
            <w:tcW w:w="8597" w:type="dxa"/>
          </w:tcPr>
          <w:p w14:paraId="7DEC846D" w14:textId="77777777" w:rsidR="00CA7438" w:rsidRPr="00A9402C" w:rsidRDefault="00CA7438" w:rsidP="00CA7438">
            <w:pPr>
              <w:shd w:val="clear" w:color="auto" w:fill="FFFFFF"/>
              <w:outlineLvl w:val="3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Группа 2: «Видеоблогеры "Живой Высоцкий"»</w:t>
            </w:r>
          </w:p>
          <w:p w14:paraId="75A1387D" w14:textId="77777777" w:rsidR="00CA7438" w:rsidRPr="00A9402C" w:rsidRDefault="00CA7438" w:rsidP="00CA7438">
            <w:pPr>
              <w:shd w:val="clear" w:color="auto" w:fill="FFFFFF"/>
              <w:outlineLvl w:val="3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7488D12B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</w:p>
          <w:p w14:paraId="3BD3C590" w14:textId="1E488238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Снять 1,5-2-минутный видеопортрет «Неизвестный Высоцкий» для молодежной аудитории. Подготовить короткую 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14:paraId="678AA38F" w14:textId="464EEE4B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51FD8A2C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</w:p>
          <w:p w14:paraId="545D4B29" w14:textId="4CB189BA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Используя экспонаты музея (фотографии, личные вещи), рассказать о нем не как о монументе, а как о живом, сложном, современном человеке. С какими проблемами он сталкивался? О чем переживал? Снять 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видео в формате «сторителлинг»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с динамичным монтажом.</w:t>
            </w:r>
          </w:p>
          <w:p w14:paraId="30195FD1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58F71DB6" w14:textId="24081145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Навык работы в кадре, визуальный сторителлинг, монтаж.</w:t>
            </w:r>
          </w:p>
          <w:p w14:paraId="3D4EBCF8" w14:textId="77777777" w:rsidR="00CA7438" w:rsidRPr="00A9402C" w:rsidRDefault="00CA7438" w:rsidP="00906FF9">
            <w:pPr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</w:tr>
      <w:tr w:rsidR="00CA7438" w:rsidRPr="00A9402C" w14:paraId="4C7A1ED8" w14:textId="77777777" w:rsidTr="00A2256C">
        <w:trPr>
          <w:trHeight w:val="5644"/>
        </w:trPr>
        <w:tc>
          <w:tcPr>
            <w:tcW w:w="7755" w:type="dxa"/>
          </w:tcPr>
          <w:p w14:paraId="537B920F" w14:textId="77777777" w:rsidR="00CA7438" w:rsidRPr="00A9402C" w:rsidRDefault="00CA7438" w:rsidP="00CA7438">
            <w:pPr>
              <w:shd w:val="clear" w:color="auto" w:fill="FFFFFF"/>
              <w:outlineLvl w:val="3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lastRenderedPageBreak/>
              <w:t>Группа 3: «Текстовики и SMM-специалисты»</w:t>
            </w:r>
          </w:p>
          <w:p w14:paraId="469F3C3D" w14:textId="77777777" w:rsidR="00CA7438" w:rsidRPr="00A9402C" w:rsidRDefault="00CA7438" w:rsidP="00CA7438">
            <w:pPr>
              <w:shd w:val="clear" w:color="auto" w:fill="FFFFFF"/>
              <w:outlineLvl w:val="3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17484694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</w:p>
          <w:p w14:paraId="65D6D47D" w14:textId="71D1C38F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Создать контент-план на неделю в паблике, посвященному Высоцкому. Подготовить короткую 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14:paraId="687A0B04" w14:textId="77777777" w:rsidR="00EA34AE" w:rsidRPr="00A9402C" w:rsidRDefault="00EA34AE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02F93F2A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 xml:space="preserve">Суть: </w:t>
            </w:r>
          </w:p>
          <w:p w14:paraId="7DA2A190" w14:textId="4482137E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Придумать 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название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паблика. Написать 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план публикаций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на неделю (включая 3 еженедельных рубрик</w:t>
            </w:r>
            <w:r w:rsidR="00E17893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и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, темы и краткое описание публикаций на каждый день, 2-3 полных текста постов). Продумать 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стратегию вовлечения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аудитории.</w:t>
            </w:r>
          </w:p>
          <w:p w14:paraId="631D0F91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6CEB0A0F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Примеры тем и форматов публикаций:</w:t>
            </w:r>
          </w:p>
          <w:p w14:paraId="0FEDE03B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Текстовый пост-рассуждение: «Правда ли, что Высоцкий — это протест?»</w:t>
            </w:r>
          </w:p>
          <w:p w14:paraId="33BFF7CC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Инфографику: «Высоцкий в цифрах: роли, песни, запреты».</w:t>
            </w:r>
          </w:p>
          <w:p w14:paraId="66922812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Ideas для Stories: «Угадай песню по эмодзи», «Цитата дня».</w:t>
            </w:r>
          </w:p>
          <w:p w14:paraId="10182803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  <w:t>Плейлист: «5 песен Высоцкого для тех, у кого сложный день».</w:t>
            </w:r>
          </w:p>
          <w:p w14:paraId="09C3BD08" w14:textId="77777777" w:rsidR="00CA7438" w:rsidRPr="00A9402C" w:rsidRDefault="00CA7438" w:rsidP="00CA7438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  <w:p w14:paraId="6E65ECC6" w14:textId="6E11E1C0" w:rsidR="00CA7438" w:rsidRPr="00A9402C" w:rsidRDefault="00CA7438" w:rsidP="00EA34AE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</w:t>
            </w:r>
            <w:r w:rsidR="00EA34AE"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ем</w:t>
            </w: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Копирайтинг, упаковку сложных тем для соцсетей, стратегию вовлечения.</w:t>
            </w:r>
          </w:p>
        </w:tc>
        <w:tc>
          <w:tcPr>
            <w:tcW w:w="8597" w:type="dxa"/>
          </w:tcPr>
          <w:p w14:paraId="7F490CAA" w14:textId="77777777" w:rsidR="00EA34AE" w:rsidRPr="00A9402C" w:rsidRDefault="00EA34AE" w:rsidP="00EA34AE">
            <w:pPr>
              <w:shd w:val="clear" w:color="auto" w:fill="FFFFFF"/>
              <w:outlineLvl w:val="3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Группа 4: «Журналисты-расследователи "Зачем Высоцкому Гамлет?"»</w:t>
            </w:r>
          </w:p>
          <w:p w14:paraId="3077D942" w14:textId="77777777" w:rsidR="00EA34AE" w:rsidRPr="00A9402C" w:rsidRDefault="00EA34AE" w:rsidP="00EA34AE">
            <w:pPr>
              <w:shd w:val="clear" w:color="auto" w:fill="FFFFFF"/>
              <w:outlineLvl w:val="3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6E41EB13" w14:textId="77777777" w:rsidR="00EA34AE" w:rsidRPr="00A9402C" w:rsidRDefault="00EA34AE" w:rsidP="00EA34AE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</w:p>
          <w:p w14:paraId="00D68A6E" w14:textId="13F665B4" w:rsidR="00EA34AE" w:rsidRPr="00A9402C" w:rsidRDefault="00EA34AE" w:rsidP="00EA34AE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Написать короткий текст (300-400 слов) — сопоставление роли Гамлета в исполнении Высоцкого и его собственной жизни.</w:t>
            </w:r>
            <w:r w:rsidR="00E17893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Подготовить короткую </w:t>
            </w:r>
            <w:r w:rsidR="00E17893"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="00E17893"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14:paraId="17793A17" w14:textId="77777777" w:rsidR="00EA34AE" w:rsidRPr="00A9402C" w:rsidRDefault="00EA34AE" w:rsidP="00EA34AE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5B96D223" w14:textId="77777777" w:rsidR="00EA34AE" w:rsidRPr="00A9402C" w:rsidRDefault="00EA34AE" w:rsidP="00EA34AE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</w:p>
          <w:p w14:paraId="41893C15" w14:textId="71E43A20" w:rsidR="00EA34AE" w:rsidRPr="00A9402C" w:rsidRDefault="00EA34AE" w:rsidP="00EA34AE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Проанализировать, почему эта роль стала для него знаковой. Найти параллели: бремя славы, одиночество, борьба с системой, поиск правды. Использовать фотографии, цитаты из его писем или воспоминаний.</w:t>
            </w:r>
          </w:p>
          <w:p w14:paraId="12CE2559" w14:textId="77777777" w:rsidR="00EA34AE" w:rsidRPr="00A9402C" w:rsidRDefault="00EA34AE" w:rsidP="00EA34AE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</w:p>
          <w:p w14:paraId="2A28E452" w14:textId="57E45807" w:rsidR="00EA34AE" w:rsidRPr="00A9402C" w:rsidRDefault="00EA34AE" w:rsidP="00EA34AE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 </w:t>
            </w:r>
          </w:p>
          <w:p w14:paraId="48D2CC38" w14:textId="0B35CDE8" w:rsidR="00EA34AE" w:rsidRPr="00A9402C" w:rsidRDefault="00EA34AE" w:rsidP="00EA34AE">
            <w:pPr>
              <w:shd w:val="clear" w:color="auto" w:fill="FFFFFF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A9402C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Навык исследования, аналитическое мышление, написание портретного очерка.</w:t>
            </w:r>
          </w:p>
          <w:p w14:paraId="57394E35" w14:textId="77777777" w:rsidR="00CA7438" w:rsidRPr="00A9402C" w:rsidRDefault="00CA7438" w:rsidP="00906FF9">
            <w:pPr>
              <w:outlineLvl w:val="2"/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107E437C" w14:textId="77777777" w:rsidR="00E17893" w:rsidRPr="00A9402C" w:rsidRDefault="001F710D">
      <w:pPr>
        <w:rPr>
          <w:rFonts w:ascii="Arial" w:hAnsi="Arial" w:cs="Arial"/>
          <w:sz w:val="24"/>
          <w:szCs w:val="24"/>
        </w:rPr>
        <w:sectPr w:rsidR="00E17893" w:rsidRPr="00A9402C" w:rsidSect="00EA34AE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  <w:r w:rsidRPr="00A9402C">
        <w:rPr>
          <w:rFonts w:ascii="Arial" w:hAnsi="Arial" w:cs="Arial"/>
          <w:sz w:val="24"/>
          <w:szCs w:val="24"/>
        </w:rPr>
        <w:br w:type="page"/>
      </w:r>
    </w:p>
    <w:p w14:paraId="7FFAC9A8" w14:textId="77777777" w:rsidR="00E17893" w:rsidRPr="00A9402C" w:rsidRDefault="001F710D" w:rsidP="00E1789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A9402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ОТРЫВОК ИЗ ШКОЛЬНОЙ ПОЭМЫ</w:t>
      </w:r>
    </w:p>
    <w:p w14:paraId="719CE3B7" w14:textId="6DD1EB77" w:rsidR="001F710D" w:rsidRPr="00A9402C" w:rsidRDefault="00E17893" w:rsidP="001F7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&lt;…&gt;</w:t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Историю страны родимой</w:t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этапах изучали мы.</w:t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Сначала знали мы терпимо,</w:t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Но, с наступлением зимы,</w:t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Когда из тёплых стран Востока,</w:t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Заброшенный по воле рока,</w:t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F710D"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Чтобы занять родной удел,</w:t>
      </w:r>
    </w:p>
    <w:p w14:paraId="2AD8CB1C" w14:textId="77777777" w:rsidR="001F710D" w:rsidRPr="00A9402C" w:rsidRDefault="001F710D" w:rsidP="001F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9F4ACBD" w14:textId="77777777" w:rsidR="001F710D" w:rsidRPr="00A9402C" w:rsidRDefault="001F710D" w:rsidP="001F7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Учитель старый прилетел,—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Бессонны ночи началися,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Когда страниц по двадцать пять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Нам на дом стали задавать.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 что в конец мы извелися.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Тогда решили про себя —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Здоровье всё ж важней, друзья...</w:t>
      </w:r>
    </w:p>
    <w:p w14:paraId="1A93B803" w14:textId="77777777" w:rsidR="001F710D" w:rsidRPr="00A9402C" w:rsidRDefault="001F710D" w:rsidP="001F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3DDAF8" w14:textId="5C30523E" w:rsidR="00E17893" w:rsidRPr="00A9402C" w:rsidRDefault="001F710D" w:rsidP="001F710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 правильней меня поймите: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История такой предмет,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Где время, суть и ход событий,—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математики секрет.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 что мы всё же успеваем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кое-что, конечно, знаем.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 что тому хвала и честь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Учителю, который здесь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Нам отдаёт свои познанья,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Стремясь преподнести живей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Всё то, что нам всего важней.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правда: все его старанья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пропадают—таки зря.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Учитесь, милые друзья!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2256C"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&lt;…&gt;</w:t>
      </w:r>
      <w:r w:rsidRPr="00A9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1955</w:t>
      </w:r>
      <w:r w:rsidR="00E17893" w:rsidRPr="00A940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г.</w:t>
      </w:r>
    </w:p>
    <w:p w14:paraId="1999F8BE" w14:textId="77777777" w:rsidR="001F710D" w:rsidRPr="00A9402C" w:rsidRDefault="001F710D" w:rsidP="001F7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BC0486" w14:textId="0E850303" w:rsidR="00E17893" w:rsidRPr="00A9402C" w:rsidRDefault="00E17893" w:rsidP="00E17893">
      <w:pPr>
        <w:rPr>
          <w:rFonts w:ascii="Arial" w:hAnsi="Arial" w:cs="Arial"/>
          <w:sz w:val="24"/>
          <w:szCs w:val="24"/>
        </w:rPr>
      </w:pPr>
      <w:r w:rsidRPr="00A9402C">
        <w:rPr>
          <w:rStyle w:val="ae"/>
          <w:rFonts w:ascii="Arial" w:hAnsi="Arial" w:cs="Arial"/>
          <w:color w:val="000000"/>
          <w:sz w:val="24"/>
          <w:szCs w:val="24"/>
          <w:shd w:val="clear" w:color="auto" w:fill="FFFFFF"/>
        </w:rPr>
        <w:t>Написано В.Высоцким и И. Кохановским для школьной стенгазеты, подготовленной к окончанию школы. Стилизация под роман А.С. Пушкина «Евгений Онегин»</w:t>
      </w:r>
      <w:r w:rsidRPr="00A9402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9B16C75" w14:textId="77777777" w:rsidR="00906FF9" w:rsidRPr="00A9402C" w:rsidRDefault="00906FF9" w:rsidP="00EA34A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06FF9" w:rsidRPr="00A9402C" w:rsidSect="00E17893">
      <w:pgSz w:w="11906" w:h="16838"/>
      <w:pgMar w:top="1134" w:right="70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716CB" w14:textId="77777777" w:rsidR="00747117" w:rsidRDefault="00747117" w:rsidP="00AF71A2">
      <w:pPr>
        <w:spacing w:after="0" w:line="240" w:lineRule="auto"/>
      </w:pPr>
      <w:r>
        <w:separator/>
      </w:r>
    </w:p>
  </w:endnote>
  <w:endnote w:type="continuationSeparator" w:id="0">
    <w:p w14:paraId="233D6F36" w14:textId="77777777" w:rsidR="00747117" w:rsidRDefault="00747117" w:rsidP="00AF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3C830" w14:textId="77777777" w:rsidR="00747117" w:rsidRDefault="00747117" w:rsidP="00AF71A2">
      <w:pPr>
        <w:spacing w:after="0" w:line="240" w:lineRule="auto"/>
      </w:pPr>
      <w:r>
        <w:separator/>
      </w:r>
    </w:p>
  </w:footnote>
  <w:footnote w:type="continuationSeparator" w:id="0">
    <w:p w14:paraId="2D738F17" w14:textId="77777777" w:rsidR="00747117" w:rsidRDefault="00747117" w:rsidP="00AF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99"/>
    <w:multiLevelType w:val="multilevel"/>
    <w:tmpl w:val="049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612"/>
    <w:multiLevelType w:val="multilevel"/>
    <w:tmpl w:val="013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C0532"/>
    <w:multiLevelType w:val="multilevel"/>
    <w:tmpl w:val="0076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436DB"/>
    <w:multiLevelType w:val="multilevel"/>
    <w:tmpl w:val="716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922B0"/>
    <w:multiLevelType w:val="multilevel"/>
    <w:tmpl w:val="CA8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32CFF"/>
    <w:multiLevelType w:val="multilevel"/>
    <w:tmpl w:val="D26A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57970"/>
    <w:multiLevelType w:val="multilevel"/>
    <w:tmpl w:val="2C7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85BEB"/>
    <w:multiLevelType w:val="multilevel"/>
    <w:tmpl w:val="09E6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10A6D"/>
    <w:multiLevelType w:val="multilevel"/>
    <w:tmpl w:val="68FC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66606"/>
    <w:multiLevelType w:val="hybridMultilevel"/>
    <w:tmpl w:val="FC3A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92FF9"/>
    <w:multiLevelType w:val="multilevel"/>
    <w:tmpl w:val="5D0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15140"/>
    <w:multiLevelType w:val="multilevel"/>
    <w:tmpl w:val="B08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26A46"/>
    <w:multiLevelType w:val="multilevel"/>
    <w:tmpl w:val="B91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1694C"/>
    <w:multiLevelType w:val="multilevel"/>
    <w:tmpl w:val="975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A660E"/>
    <w:multiLevelType w:val="multilevel"/>
    <w:tmpl w:val="E16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26965"/>
    <w:multiLevelType w:val="hybridMultilevel"/>
    <w:tmpl w:val="B40E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C6074"/>
    <w:multiLevelType w:val="multilevel"/>
    <w:tmpl w:val="00AC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20CFE"/>
    <w:multiLevelType w:val="multilevel"/>
    <w:tmpl w:val="466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D7B20"/>
    <w:multiLevelType w:val="multilevel"/>
    <w:tmpl w:val="A5B2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970A7A"/>
    <w:multiLevelType w:val="hybridMultilevel"/>
    <w:tmpl w:val="1DB8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B20AF"/>
    <w:multiLevelType w:val="multilevel"/>
    <w:tmpl w:val="1A0C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B577B3"/>
    <w:multiLevelType w:val="hybridMultilevel"/>
    <w:tmpl w:val="3200721C"/>
    <w:lvl w:ilvl="0" w:tplc="FEE06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72984"/>
    <w:multiLevelType w:val="multilevel"/>
    <w:tmpl w:val="D57C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52FB0"/>
    <w:multiLevelType w:val="multilevel"/>
    <w:tmpl w:val="7FC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8"/>
  </w:num>
  <w:num w:numId="5">
    <w:abstractNumId w:val="10"/>
  </w:num>
  <w:num w:numId="6">
    <w:abstractNumId w:val="20"/>
  </w:num>
  <w:num w:numId="7">
    <w:abstractNumId w:val="14"/>
  </w:num>
  <w:num w:numId="8">
    <w:abstractNumId w:val="17"/>
  </w:num>
  <w:num w:numId="9">
    <w:abstractNumId w:val="18"/>
  </w:num>
  <w:num w:numId="10">
    <w:abstractNumId w:val="1"/>
  </w:num>
  <w:num w:numId="11">
    <w:abstractNumId w:val="23"/>
  </w:num>
  <w:num w:numId="12">
    <w:abstractNumId w:val="5"/>
  </w:num>
  <w:num w:numId="13">
    <w:abstractNumId w:val="16"/>
  </w:num>
  <w:num w:numId="14">
    <w:abstractNumId w:val="2"/>
  </w:num>
  <w:num w:numId="15">
    <w:abstractNumId w:val="7"/>
  </w:num>
  <w:num w:numId="16">
    <w:abstractNumId w:val="4"/>
  </w:num>
  <w:num w:numId="17">
    <w:abstractNumId w:val="0"/>
  </w:num>
  <w:num w:numId="18">
    <w:abstractNumId w:val="13"/>
  </w:num>
  <w:num w:numId="19">
    <w:abstractNumId w:val="6"/>
  </w:num>
  <w:num w:numId="20">
    <w:abstractNumId w:val="9"/>
  </w:num>
  <w:num w:numId="21">
    <w:abstractNumId w:val="11"/>
  </w:num>
  <w:num w:numId="22">
    <w:abstractNumId w:val="21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07"/>
    <w:rsid w:val="000535D8"/>
    <w:rsid w:val="000F7237"/>
    <w:rsid w:val="0010626A"/>
    <w:rsid w:val="00110CC1"/>
    <w:rsid w:val="00115CAD"/>
    <w:rsid w:val="00157132"/>
    <w:rsid w:val="00162246"/>
    <w:rsid w:val="00162F89"/>
    <w:rsid w:val="00167277"/>
    <w:rsid w:val="001972D8"/>
    <w:rsid w:val="00197793"/>
    <w:rsid w:val="001F2CE2"/>
    <w:rsid w:val="001F710D"/>
    <w:rsid w:val="002412D1"/>
    <w:rsid w:val="00245DED"/>
    <w:rsid w:val="00283305"/>
    <w:rsid w:val="002D2B72"/>
    <w:rsid w:val="002E36A1"/>
    <w:rsid w:val="002F3706"/>
    <w:rsid w:val="002F50C3"/>
    <w:rsid w:val="00302B51"/>
    <w:rsid w:val="00354962"/>
    <w:rsid w:val="00374C0F"/>
    <w:rsid w:val="00397E74"/>
    <w:rsid w:val="003C36D5"/>
    <w:rsid w:val="00405AF0"/>
    <w:rsid w:val="00416F7F"/>
    <w:rsid w:val="00445B79"/>
    <w:rsid w:val="00465F0F"/>
    <w:rsid w:val="00472738"/>
    <w:rsid w:val="00495AE9"/>
    <w:rsid w:val="004A30EF"/>
    <w:rsid w:val="005537B1"/>
    <w:rsid w:val="00564715"/>
    <w:rsid w:val="005669E8"/>
    <w:rsid w:val="005709C0"/>
    <w:rsid w:val="00571694"/>
    <w:rsid w:val="005A799B"/>
    <w:rsid w:val="005F7F75"/>
    <w:rsid w:val="00602493"/>
    <w:rsid w:val="00603A55"/>
    <w:rsid w:val="00607A31"/>
    <w:rsid w:val="0066399F"/>
    <w:rsid w:val="006757CE"/>
    <w:rsid w:val="00690FFF"/>
    <w:rsid w:val="006A5E85"/>
    <w:rsid w:val="006B0B83"/>
    <w:rsid w:val="006B6E4B"/>
    <w:rsid w:val="006D2E3A"/>
    <w:rsid w:val="006F7B12"/>
    <w:rsid w:val="0074593A"/>
    <w:rsid w:val="00747117"/>
    <w:rsid w:val="00771F66"/>
    <w:rsid w:val="007D025E"/>
    <w:rsid w:val="008222B4"/>
    <w:rsid w:val="00824E2B"/>
    <w:rsid w:val="00825E58"/>
    <w:rsid w:val="00830B75"/>
    <w:rsid w:val="008C1BD4"/>
    <w:rsid w:val="008E6B39"/>
    <w:rsid w:val="008F372F"/>
    <w:rsid w:val="008F7407"/>
    <w:rsid w:val="009019FE"/>
    <w:rsid w:val="00906FF9"/>
    <w:rsid w:val="009309DE"/>
    <w:rsid w:val="009736FB"/>
    <w:rsid w:val="0098326C"/>
    <w:rsid w:val="009A5202"/>
    <w:rsid w:val="009D24F0"/>
    <w:rsid w:val="009E5FB0"/>
    <w:rsid w:val="00A2256C"/>
    <w:rsid w:val="00A33D4E"/>
    <w:rsid w:val="00A4130B"/>
    <w:rsid w:val="00A46BD1"/>
    <w:rsid w:val="00A9402C"/>
    <w:rsid w:val="00AE51D1"/>
    <w:rsid w:val="00AE5B78"/>
    <w:rsid w:val="00AF71A2"/>
    <w:rsid w:val="00B60F5F"/>
    <w:rsid w:val="00B711EE"/>
    <w:rsid w:val="00B72863"/>
    <w:rsid w:val="00B922DE"/>
    <w:rsid w:val="00C56279"/>
    <w:rsid w:val="00C74F0A"/>
    <w:rsid w:val="00CA7438"/>
    <w:rsid w:val="00CB1BD2"/>
    <w:rsid w:val="00D320B5"/>
    <w:rsid w:val="00D34294"/>
    <w:rsid w:val="00D34798"/>
    <w:rsid w:val="00DA06A5"/>
    <w:rsid w:val="00DC5C24"/>
    <w:rsid w:val="00E05608"/>
    <w:rsid w:val="00E17893"/>
    <w:rsid w:val="00EA34AE"/>
    <w:rsid w:val="00EC2981"/>
    <w:rsid w:val="00F77F94"/>
    <w:rsid w:val="00FA52EA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F4D8"/>
  <w15:chartTrackingRefBased/>
  <w15:docId w15:val="{BD81ED4D-13D1-4B29-94B3-29DD1DE8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9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7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7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7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7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7407"/>
    <w:rPr>
      <w:b/>
      <w:bCs/>
    </w:rPr>
  </w:style>
  <w:style w:type="paragraph" w:customStyle="1" w:styleId="ds-markdown-paragraph">
    <w:name w:val="ds-markdown-paragraph"/>
    <w:basedOn w:val="a"/>
    <w:rsid w:val="008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A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4F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74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9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0FF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F72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723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F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71A2"/>
  </w:style>
  <w:style w:type="paragraph" w:styleId="ac">
    <w:name w:val="footer"/>
    <w:basedOn w:val="a"/>
    <w:link w:val="ad"/>
    <w:uiPriority w:val="99"/>
    <w:unhideWhenUsed/>
    <w:rsid w:val="00AF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71A2"/>
  </w:style>
  <w:style w:type="character" w:styleId="ae">
    <w:name w:val="Emphasis"/>
    <w:basedOn w:val="a0"/>
    <w:uiPriority w:val="20"/>
    <w:qFormat/>
    <w:rsid w:val="00E17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lass@mg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6B46-CB80-4B25-8EAC-C86423F2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2025-10-28T12:41:00Z</cp:lastPrinted>
  <dcterms:created xsi:type="dcterms:W3CDTF">2025-11-07T17:35:00Z</dcterms:created>
  <dcterms:modified xsi:type="dcterms:W3CDTF">2025-12-18T16:10:00Z</dcterms:modified>
</cp:coreProperties>
</file>